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173F1" w:rsidRDefault="00D7478E" w:rsidP="00563D37">
      <w:pPr>
        <w:spacing w:line="240" w:lineRule="auto"/>
        <w:contextualSpacing/>
        <w:jc w:val="center"/>
        <w:rPr>
          <w:rFonts w:ascii="Palatino Linotype" w:hAnsi="Palatino Linotype"/>
          <w:b/>
          <w:sz w:val="36"/>
          <w:szCs w:val="36"/>
        </w:rPr>
      </w:pPr>
      <w:r w:rsidRPr="00DD5D2A">
        <w:rPr>
          <w:rFonts w:ascii="Palatino Linotype" w:hAnsi="Palatino Linotype"/>
          <w:b/>
          <w:sz w:val="36"/>
          <w:szCs w:val="36"/>
        </w:rPr>
        <w:t>Center-Weighted Accuracy Assessment R Function Documentation</w:t>
      </w:r>
    </w:p>
    <w:p w:rsidR="00563D37" w:rsidRPr="00DD5D2A" w:rsidRDefault="00563D37" w:rsidP="00563D37">
      <w:pPr>
        <w:spacing w:line="240" w:lineRule="auto"/>
        <w:contextualSpacing/>
        <w:jc w:val="center"/>
        <w:rPr>
          <w:rFonts w:ascii="Palatino Linotype" w:hAnsi="Palatino Linotype"/>
          <w:b/>
          <w:sz w:val="36"/>
          <w:szCs w:val="36"/>
        </w:rPr>
      </w:pPr>
    </w:p>
    <w:p w:rsidR="00D7478E" w:rsidRPr="00DD5D2A" w:rsidRDefault="00D7478E" w:rsidP="00563D37">
      <w:pPr>
        <w:spacing w:line="240" w:lineRule="auto"/>
        <w:contextualSpacing/>
        <w:rPr>
          <w:rFonts w:ascii="Palatino Linotype" w:hAnsi="Palatino Linotype"/>
          <w:b/>
          <w:color w:val="ED7D31" w:themeColor="accent2"/>
          <w:sz w:val="28"/>
          <w:szCs w:val="28"/>
        </w:rPr>
      </w:pPr>
      <w:r w:rsidRPr="00DD5D2A">
        <w:rPr>
          <w:rFonts w:ascii="Palatino Linotype" w:hAnsi="Palatino Linotype"/>
          <w:b/>
          <w:color w:val="ED7D31" w:themeColor="accent2"/>
          <w:sz w:val="28"/>
          <w:szCs w:val="28"/>
        </w:rPr>
        <w:t>Overview</w:t>
      </w:r>
    </w:p>
    <w:p w:rsidR="00D7478E" w:rsidRDefault="00D7478E" w:rsidP="00563D37">
      <w:pPr>
        <w:spacing w:line="240" w:lineRule="auto"/>
        <w:contextualSpacing/>
        <w:rPr>
          <w:rFonts w:ascii="Palatino Linotype" w:hAnsi="Palatino Linotype"/>
        </w:rPr>
      </w:pPr>
      <w:r w:rsidRPr="00DD5D2A">
        <w:rPr>
          <w:rFonts w:ascii="Palatino Linotype" w:hAnsi="Palatino Linotype"/>
        </w:rPr>
        <w:t>Two</w:t>
      </w:r>
      <w:r w:rsidR="007A6B1B" w:rsidRPr="00DD5D2A">
        <w:rPr>
          <w:rFonts w:ascii="Palatino Linotype" w:hAnsi="Palatino Linotype"/>
        </w:rPr>
        <w:t xml:space="preserve"> version of the function have been provided to allow for different input formats</w:t>
      </w:r>
      <w:r w:rsidRPr="00DD5D2A">
        <w:rPr>
          <w:rFonts w:ascii="Palatino Linotype" w:hAnsi="Palatino Linotype"/>
        </w:rPr>
        <w:t xml:space="preserve">. The </w:t>
      </w:r>
      <w:proofErr w:type="spellStart"/>
      <w:proofErr w:type="gramStart"/>
      <w:r w:rsidRPr="00DD5D2A">
        <w:rPr>
          <w:rFonts w:ascii="Palatino Linotype" w:hAnsi="Palatino Linotype"/>
          <w:b/>
          <w:color w:val="70AD47" w:themeColor="accent6"/>
        </w:rPr>
        <w:t>cwghtAccVec</w:t>
      </w:r>
      <w:proofErr w:type="spellEnd"/>
      <w:r w:rsidRPr="00DD5D2A">
        <w:rPr>
          <w:rFonts w:ascii="Palatino Linotype" w:hAnsi="Palatino Linotype"/>
          <w:b/>
          <w:color w:val="70AD47" w:themeColor="accent6"/>
        </w:rPr>
        <w:t>(</w:t>
      </w:r>
      <w:proofErr w:type="gramEnd"/>
      <w:r w:rsidRPr="00DD5D2A">
        <w:rPr>
          <w:rFonts w:ascii="Palatino Linotype" w:hAnsi="Palatino Linotype"/>
          <w:b/>
          <w:color w:val="70AD47" w:themeColor="accent6"/>
        </w:rPr>
        <w:t>)</w:t>
      </w:r>
      <w:r w:rsidRPr="00DD5D2A">
        <w:rPr>
          <w:rFonts w:ascii="Palatino Linotype" w:hAnsi="Palatino Linotype"/>
          <w:color w:val="70AD47" w:themeColor="accent6"/>
        </w:rPr>
        <w:t xml:space="preserve"> </w:t>
      </w:r>
      <w:r w:rsidRPr="00DD5D2A">
        <w:rPr>
          <w:rFonts w:ascii="Palatino Linotype" w:hAnsi="Palatino Linotype"/>
        </w:rPr>
        <w:t xml:space="preserve">function accepts reference and predicted data in vector format (for example, a shapefile or feature class) and the extent mask as a raster </w:t>
      </w:r>
      <w:r w:rsidR="00846902">
        <w:rPr>
          <w:rFonts w:ascii="Palatino Linotype" w:hAnsi="Palatino Linotype"/>
        </w:rPr>
        <w:t xml:space="preserve">grid </w:t>
      </w:r>
      <w:r w:rsidRPr="00DD5D2A">
        <w:rPr>
          <w:rFonts w:ascii="Palatino Linotype" w:hAnsi="Palatino Linotype"/>
        </w:rPr>
        <w:t xml:space="preserve">(for example, TIFF or IMG format). The </w:t>
      </w:r>
      <w:proofErr w:type="spellStart"/>
      <w:proofErr w:type="gramStart"/>
      <w:r w:rsidRPr="00DD5D2A">
        <w:rPr>
          <w:rFonts w:ascii="Palatino Linotype" w:hAnsi="Palatino Linotype"/>
          <w:b/>
          <w:color w:val="70AD47" w:themeColor="accent6"/>
        </w:rPr>
        <w:t>cwghtAccRas</w:t>
      </w:r>
      <w:proofErr w:type="spellEnd"/>
      <w:r w:rsidRPr="00DD5D2A">
        <w:rPr>
          <w:rFonts w:ascii="Palatino Linotype" w:hAnsi="Palatino Linotype"/>
          <w:b/>
          <w:color w:val="70AD47" w:themeColor="accent6"/>
        </w:rPr>
        <w:t>(</w:t>
      </w:r>
      <w:proofErr w:type="gramEnd"/>
      <w:r w:rsidRPr="00DD5D2A">
        <w:rPr>
          <w:rFonts w:ascii="Palatino Linotype" w:hAnsi="Palatino Linotype"/>
          <w:b/>
          <w:color w:val="70AD47" w:themeColor="accent6"/>
        </w:rPr>
        <w:t>)</w:t>
      </w:r>
      <w:r w:rsidRPr="00DD5D2A">
        <w:rPr>
          <w:rFonts w:ascii="Palatino Linotype" w:hAnsi="Palatino Linotype"/>
          <w:color w:val="70AD47" w:themeColor="accent6"/>
        </w:rPr>
        <w:t xml:space="preserve"> </w:t>
      </w:r>
      <w:r w:rsidRPr="00DD5D2A">
        <w:rPr>
          <w:rFonts w:ascii="Palatino Linotype" w:hAnsi="Palatino Linotype"/>
        </w:rPr>
        <w:t xml:space="preserve">functions accepts all </w:t>
      </w:r>
      <w:r w:rsidR="00CD712E" w:rsidRPr="00DD5D2A">
        <w:rPr>
          <w:rFonts w:ascii="Palatino Linotype" w:hAnsi="Palatino Linotype"/>
        </w:rPr>
        <w:t xml:space="preserve">data in a raster format. </w:t>
      </w:r>
    </w:p>
    <w:p w:rsidR="00563D37" w:rsidRPr="00DD5D2A" w:rsidRDefault="00563D37" w:rsidP="00563D37">
      <w:pPr>
        <w:spacing w:line="240" w:lineRule="auto"/>
        <w:contextualSpacing/>
        <w:rPr>
          <w:rFonts w:ascii="Palatino Linotype" w:hAnsi="Palatino Linotype"/>
        </w:rPr>
      </w:pPr>
    </w:p>
    <w:p w:rsidR="00CD712E" w:rsidRDefault="00D31332" w:rsidP="00563D37">
      <w:pPr>
        <w:spacing w:line="240" w:lineRule="auto"/>
        <w:contextualSpacing/>
        <w:rPr>
          <w:rFonts w:ascii="Palatino Linotype" w:hAnsi="Palatino Linotype"/>
        </w:rPr>
      </w:pPr>
      <w:r>
        <w:rPr>
          <w:rFonts w:ascii="Palatino Linotype" w:hAnsi="Palatino Linotype"/>
        </w:rPr>
        <w:t>The purpose</w:t>
      </w:r>
      <w:r w:rsidR="00846902">
        <w:rPr>
          <w:rFonts w:ascii="Palatino Linotype" w:hAnsi="Palatino Linotype"/>
        </w:rPr>
        <w:t xml:space="preserve"> of the </w:t>
      </w:r>
      <w:r w:rsidR="007A6B1B" w:rsidRPr="00DD5D2A">
        <w:rPr>
          <w:rFonts w:ascii="Palatino Linotype" w:hAnsi="Palatino Linotype"/>
        </w:rPr>
        <w:t xml:space="preserve">function </w:t>
      </w:r>
      <w:r w:rsidR="00CD712E" w:rsidRPr="00DD5D2A">
        <w:rPr>
          <w:rFonts w:ascii="Palatino Linotype" w:hAnsi="Palatino Linotype"/>
        </w:rPr>
        <w:t xml:space="preserve">is to generate accuracy assessment metrics using the </w:t>
      </w:r>
      <w:r w:rsidR="00846902">
        <w:rPr>
          <w:rFonts w:ascii="Palatino Linotype" w:hAnsi="Palatino Linotype"/>
        </w:rPr>
        <w:t>center-weighted method described</w:t>
      </w:r>
      <w:r w:rsidR="00CD712E" w:rsidRPr="00DD5D2A">
        <w:rPr>
          <w:rFonts w:ascii="Palatino Linotype" w:hAnsi="Palatino Linotype"/>
        </w:rPr>
        <w:t xml:space="preserve"> in the following paper: </w:t>
      </w:r>
      <w:r w:rsidR="007A6B1B" w:rsidRPr="00DD5D2A">
        <w:rPr>
          <w:rFonts w:ascii="Palatino Linotype" w:hAnsi="Palatino Linotype"/>
        </w:rPr>
        <w:t>“Thematic Classification Accuracy Assessment with Inherently Uncertain Boundaries: An Argument for Center-Weighted Accuracy Assessment Metrics</w:t>
      </w:r>
      <w:r w:rsidR="009251EA">
        <w:rPr>
          <w:rFonts w:ascii="Palatino Linotype" w:hAnsi="Palatino Linotype"/>
        </w:rPr>
        <w:t>.</w:t>
      </w:r>
      <w:r w:rsidR="007A6B1B" w:rsidRPr="00DD5D2A">
        <w:rPr>
          <w:rFonts w:ascii="Palatino Linotype" w:hAnsi="Palatino Linotype"/>
        </w:rPr>
        <w:t>”</w:t>
      </w:r>
    </w:p>
    <w:p w:rsidR="00563D37" w:rsidRPr="00DD5D2A" w:rsidRDefault="00563D37" w:rsidP="00563D37">
      <w:pPr>
        <w:spacing w:line="240" w:lineRule="auto"/>
        <w:contextualSpacing/>
        <w:rPr>
          <w:rFonts w:ascii="Palatino Linotype" w:hAnsi="Palatino Linotype"/>
        </w:rPr>
      </w:pPr>
    </w:p>
    <w:p w:rsidR="00CD712E" w:rsidRPr="00DD5D2A" w:rsidRDefault="00CD712E" w:rsidP="00563D37">
      <w:pPr>
        <w:spacing w:line="240" w:lineRule="auto"/>
        <w:contextualSpacing/>
        <w:rPr>
          <w:rFonts w:ascii="Palatino Linotype" w:hAnsi="Palatino Linotype"/>
          <w:b/>
          <w:color w:val="ED7D31" w:themeColor="accent2"/>
          <w:sz w:val="28"/>
          <w:szCs w:val="28"/>
        </w:rPr>
      </w:pPr>
      <w:r w:rsidRPr="00DD5D2A">
        <w:rPr>
          <w:rFonts w:ascii="Palatino Linotype" w:hAnsi="Palatino Linotype"/>
          <w:b/>
          <w:color w:val="ED7D31" w:themeColor="accent2"/>
          <w:sz w:val="28"/>
          <w:szCs w:val="28"/>
        </w:rPr>
        <w:t>Input Requirements</w:t>
      </w:r>
    </w:p>
    <w:p w:rsidR="00563D37" w:rsidRDefault="00563D37" w:rsidP="00563D37">
      <w:pPr>
        <w:spacing w:line="240" w:lineRule="auto"/>
        <w:contextualSpacing/>
        <w:rPr>
          <w:rFonts w:ascii="Palatino Linotype" w:hAnsi="Palatino Linotype"/>
          <w:b/>
          <w:color w:val="70AD47" w:themeColor="accent6"/>
        </w:rPr>
      </w:pPr>
    </w:p>
    <w:p w:rsidR="00CD712E" w:rsidRPr="00DD5D2A" w:rsidRDefault="00CD712E" w:rsidP="00563D37">
      <w:pPr>
        <w:spacing w:line="240" w:lineRule="auto"/>
        <w:contextualSpacing/>
        <w:rPr>
          <w:rFonts w:ascii="Palatino Linotype" w:hAnsi="Palatino Linotype"/>
          <w:b/>
          <w:color w:val="70AD47" w:themeColor="accent6"/>
        </w:rPr>
      </w:pPr>
      <w:proofErr w:type="spellStart"/>
      <w:proofErr w:type="gramStart"/>
      <w:r w:rsidRPr="00DD5D2A">
        <w:rPr>
          <w:rFonts w:ascii="Palatino Linotype" w:hAnsi="Palatino Linotype"/>
          <w:b/>
          <w:color w:val="70AD47" w:themeColor="accent6"/>
        </w:rPr>
        <w:t>cwghtAccVec</w:t>
      </w:r>
      <w:proofErr w:type="spellEnd"/>
      <w:r w:rsidRPr="00DD5D2A">
        <w:rPr>
          <w:rFonts w:ascii="Palatino Linotype" w:hAnsi="Palatino Linotype"/>
          <w:b/>
          <w:color w:val="70AD47" w:themeColor="accent6"/>
        </w:rPr>
        <w:t>(</w:t>
      </w:r>
      <w:proofErr w:type="gramEnd"/>
      <w:r w:rsidRPr="00DD5D2A">
        <w:rPr>
          <w:rFonts w:ascii="Palatino Linotype" w:hAnsi="Palatino Linotype"/>
          <w:b/>
          <w:color w:val="70AD47" w:themeColor="accent6"/>
        </w:rPr>
        <w:t>)</w:t>
      </w:r>
    </w:p>
    <w:p w:rsidR="00CD712E" w:rsidRPr="00DD5D2A" w:rsidRDefault="00CD712E" w:rsidP="00563D37">
      <w:pPr>
        <w:pStyle w:val="ListParagraph"/>
        <w:numPr>
          <w:ilvl w:val="0"/>
          <w:numId w:val="4"/>
        </w:numPr>
        <w:spacing w:line="240" w:lineRule="auto"/>
        <w:rPr>
          <w:rFonts w:ascii="Palatino Linotype" w:hAnsi="Palatino Linotype"/>
        </w:rPr>
      </w:pPr>
      <w:r w:rsidRPr="00DD5D2A">
        <w:rPr>
          <w:rFonts w:ascii="Palatino Linotype" w:hAnsi="Palatino Linotype"/>
        </w:rPr>
        <w:t>Reference data as a vector that contain</w:t>
      </w:r>
      <w:r w:rsidR="00C46D6D" w:rsidRPr="00DD5D2A">
        <w:rPr>
          <w:rFonts w:ascii="Palatino Linotype" w:hAnsi="Palatino Linotype"/>
        </w:rPr>
        <w:t>s</w:t>
      </w:r>
      <w:r w:rsidRPr="00DD5D2A">
        <w:rPr>
          <w:rFonts w:ascii="Palatino Linotype" w:hAnsi="Palatino Linotype"/>
        </w:rPr>
        <w:t xml:space="preserve"> a</w:t>
      </w:r>
      <w:r w:rsidR="00C46D6D" w:rsidRPr="00DD5D2A">
        <w:rPr>
          <w:rFonts w:ascii="Palatino Linotype" w:hAnsi="Palatino Linotype"/>
        </w:rPr>
        <w:t>n attribute</w:t>
      </w:r>
      <w:r w:rsidRPr="00DD5D2A">
        <w:rPr>
          <w:rFonts w:ascii="Palatino Linotype" w:hAnsi="Palatino Linotype"/>
        </w:rPr>
        <w:t xml:space="preserve"> column that defines the class to which each feature belongs. This does not need to include the background class. Classes should be coded numerically from 1 to the number of classes. 0 is reserved for the background class, which can be provided or can be generated within the process. </w:t>
      </w:r>
      <w:r w:rsidR="00AD7BD8">
        <w:rPr>
          <w:rFonts w:ascii="Palatino Linotype" w:hAnsi="Palatino Linotype"/>
        </w:rPr>
        <w:t>T</w:t>
      </w:r>
      <w:r w:rsidR="007A6B1B" w:rsidRPr="00DD5D2A">
        <w:rPr>
          <w:rFonts w:ascii="Palatino Linotype" w:hAnsi="Palatino Linotype"/>
        </w:rPr>
        <w:t>he background class can be NULL or not represented in the input data.</w:t>
      </w:r>
    </w:p>
    <w:p w:rsidR="00CD712E" w:rsidRPr="00DD5D2A" w:rsidRDefault="00CD712E" w:rsidP="00563D37">
      <w:pPr>
        <w:pStyle w:val="ListParagraph"/>
        <w:numPr>
          <w:ilvl w:val="0"/>
          <w:numId w:val="4"/>
        </w:numPr>
        <w:spacing w:line="240" w:lineRule="auto"/>
        <w:rPr>
          <w:rFonts w:ascii="Palatino Linotype" w:hAnsi="Palatino Linotype"/>
        </w:rPr>
      </w:pPr>
      <w:r w:rsidRPr="00DD5D2A">
        <w:rPr>
          <w:rFonts w:ascii="Palatino Linotype" w:hAnsi="Palatino Linotype"/>
        </w:rPr>
        <w:t>Reference data as a vector that contain</w:t>
      </w:r>
      <w:r w:rsidR="00C46D6D" w:rsidRPr="00DD5D2A">
        <w:rPr>
          <w:rFonts w:ascii="Palatino Linotype" w:hAnsi="Palatino Linotype"/>
        </w:rPr>
        <w:t>s</w:t>
      </w:r>
      <w:r w:rsidRPr="00DD5D2A">
        <w:rPr>
          <w:rFonts w:ascii="Palatino Linotype" w:hAnsi="Palatino Linotype"/>
        </w:rPr>
        <w:t xml:space="preserve"> a</w:t>
      </w:r>
      <w:r w:rsidR="00C46D6D" w:rsidRPr="00DD5D2A">
        <w:rPr>
          <w:rFonts w:ascii="Palatino Linotype" w:hAnsi="Palatino Linotype"/>
        </w:rPr>
        <w:t>n attribute</w:t>
      </w:r>
      <w:r w:rsidRPr="00DD5D2A">
        <w:rPr>
          <w:rFonts w:ascii="Palatino Linotype" w:hAnsi="Palatino Linotype"/>
        </w:rPr>
        <w:t xml:space="preserve"> column that defines the class to which each feature was predicted. This does not need to include the background class. Classes should be coded numerically from 1 to the number of classes. 0 is reserved for the background class, which can be provided or can be generated within the process. </w:t>
      </w:r>
      <w:r w:rsidR="00AD7BD8">
        <w:rPr>
          <w:rFonts w:ascii="Palatino Linotype" w:hAnsi="Palatino Linotype"/>
        </w:rPr>
        <w:t>T</w:t>
      </w:r>
      <w:r w:rsidR="007A6B1B" w:rsidRPr="00DD5D2A">
        <w:rPr>
          <w:rFonts w:ascii="Palatino Linotype" w:hAnsi="Palatino Linotype"/>
        </w:rPr>
        <w:t>he background class can be NULL or not represented in the input data.</w:t>
      </w:r>
    </w:p>
    <w:p w:rsidR="00CD712E" w:rsidRPr="00DD5D2A" w:rsidRDefault="00CD712E" w:rsidP="00563D37">
      <w:pPr>
        <w:pStyle w:val="ListParagraph"/>
        <w:numPr>
          <w:ilvl w:val="0"/>
          <w:numId w:val="4"/>
        </w:numPr>
        <w:spacing w:line="240" w:lineRule="auto"/>
        <w:rPr>
          <w:rFonts w:ascii="Palatino Linotype" w:hAnsi="Palatino Linotype"/>
        </w:rPr>
      </w:pPr>
      <w:r w:rsidRPr="00DD5D2A">
        <w:rPr>
          <w:rFonts w:ascii="Palatino Linotype" w:hAnsi="Palatino Linotype"/>
        </w:rPr>
        <w:t xml:space="preserve">Raster mask </w:t>
      </w:r>
      <w:r w:rsidR="00C46D6D" w:rsidRPr="00DD5D2A">
        <w:rPr>
          <w:rFonts w:ascii="Palatino Linotype" w:hAnsi="Palatino Linotype"/>
        </w:rPr>
        <w:t xml:space="preserve">covering the full </w:t>
      </w:r>
      <w:r w:rsidRPr="00DD5D2A">
        <w:rPr>
          <w:rFonts w:ascii="Palatino Linotype" w:hAnsi="Palatino Linotype"/>
        </w:rPr>
        <w:t xml:space="preserve">extent of the validation area. Each cell </w:t>
      </w:r>
      <w:r w:rsidR="00C46D6D" w:rsidRPr="00DD5D2A">
        <w:rPr>
          <w:rFonts w:ascii="Palatino Linotype" w:hAnsi="Palatino Linotype"/>
        </w:rPr>
        <w:t xml:space="preserve">within the desired extent </w:t>
      </w:r>
      <w:r w:rsidRPr="00DD5D2A">
        <w:rPr>
          <w:rFonts w:ascii="Palatino Linotype" w:hAnsi="Palatino Linotype"/>
        </w:rPr>
        <w:t xml:space="preserve">should be coded to 1 and the cell size should be set to the defined processing cell size. This raster </w:t>
      </w:r>
      <w:r w:rsidR="007A6B1B" w:rsidRPr="00DD5D2A">
        <w:rPr>
          <w:rFonts w:ascii="Palatino Linotype" w:hAnsi="Palatino Linotype"/>
        </w:rPr>
        <w:t xml:space="preserve">grid </w:t>
      </w:r>
      <w:r w:rsidRPr="00DD5D2A">
        <w:rPr>
          <w:rFonts w:ascii="Palatino Linotype" w:hAnsi="Palatino Linotype"/>
        </w:rPr>
        <w:t xml:space="preserve">will be used as a template for all </w:t>
      </w:r>
      <w:r w:rsidR="00AD7BD8">
        <w:rPr>
          <w:rFonts w:ascii="Palatino Linotype" w:hAnsi="Palatino Linotype"/>
        </w:rPr>
        <w:t xml:space="preserve">additional </w:t>
      </w:r>
      <w:r w:rsidRPr="00DD5D2A">
        <w:rPr>
          <w:rFonts w:ascii="Palatino Linotype" w:hAnsi="Palatino Linotype"/>
        </w:rPr>
        <w:t>raster</w:t>
      </w:r>
      <w:r w:rsidR="00C46D6D" w:rsidRPr="00DD5D2A">
        <w:rPr>
          <w:rFonts w:ascii="Palatino Linotype" w:hAnsi="Palatino Linotype"/>
        </w:rPr>
        <w:t xml:space="preserve"> grids</w:t>
      </w:r>
      <w:r w:rsidRPr="00DD5D2A">
        <w:rPr>
          <w:rFonts w:ascii="Palatino Linotype" w:hAnsi="Palatino Linotype"/>
        </w:rPr>
        <w:t xml:space="preserve"> generated by the function. </w:t>
      </w:r>
    </w:p>
    <w:p w:rsidR="00C46D6D" w:rsidRPr="00DD5D2A" w:rsidRDefault="00C46D6D" w:rsidP="00563D37">
      <w:pPr>
        <w:spacing w:line="240" w:lineRule="auto"/>
        <w:ind w:left="360"/>
        <w:contextualSpacing/>
        <w:rPr>
          <w:rFonts w:ascii="Palatino Linotype" w:hAnsi="Palatino Linotype"/>
          <w:color w:val="FF0000"/>
        </w:rPr>
      </w:pPr>
      <w:r w:rsidRPr="00DD5D2A">
        <w:rPr>
          <w:rFonts w:ascii="Palatino Linotype" w:hAnsi="Palatino Linotype"/>
          <w:b/>
          <w:color w:val="FF0000"/>
        </w:rPr>
        <w:t>Note:</w:t>
      </w:r>
      <w:r w:rsidRPr="00DD5D2A">
        <w:rPr>
          <w:rFonts w:ascii="Palatino Linotype" w:hAnsi="Palatino Linotype"/>
          <w:color w:val="FF0000"/>
        </w:rPr>
        <w:t xml:space="preserve"> All data layers should have the same spatial reference. You should use a projected coordinate system as opposed to a geographic coordinate system.</w:t>
      </w:r>
    </w:p>
    <w:p w:rsidR="00563D37" w:rsidRDefault="00563D37" w:rsidP="00563D37">
      <w:pPr>
        <w:spacing w:line="240" w:lineRule="auto"/>
        <w:contextualSpacing/>
        <w:rPr>
          <w:rFonts w:ascii="Palatino Linotype" w:hAnsi="Palatino Linotype"/>
          <w:b/>
          <w:color w:val="70AD47" w:themeColor="accent6"/>
        </w:rPr>
      </w:pPr>
    </w:p>
    <w:p w:rsidR="00C46D6D" w:rsidRPr="00DD5D2A" w:rsidRDefault="00C46D6D" w:rsidP="00563D37">
      <w:pPr>
        <w:spacing w:line="240" w:lineRule="auto"/>
        <w:contextualSpacing/>
        <w:rPr>
          <w:rFonts w:ascii="Palatino Linotype" w:hAnsi="Palatino Linotype"/>
          <w:b/>
          <w:color w:val="70AD47" w:themeColor="accent6"/>
        </w:rPr>
      </w:pPr>
      <w:proofErr w:type="spellStart"/>
      <w:proofErr w:type="gramStart"/>
      <w:r w:rsidRPr="00DD5D2A">
        <w:rPr>
          <w:rFonts w:ascii="Palatino Linotype" w:hAnsi="Palatino Linotype"/>
          <w:b/>
          <w:color w:val="70AD47" w:themeColor="accent6"/>
        </w:rPr>
        <w:t>cwghtAccRas</w:t>
      </w:r>
      <w:proofErr w:type="spellEnd"/>
      <w:r w:rsidRPr="00DD5D2A">
        <w:rPr>
          <w:rFonts w:ascii="Palatino Linotype" w:hAnsi="Palatino Linotype"/>
          <w:b/>
          <w:color w:val="70AD47" w:themeColor="accent6"/>
        </w:rPr>
        <w:t>(</w:t>
      </w:r>
      <w:proofErr w:type="gramEnd"/>
      <w:r w:rsidRPr="00DD5D2A">
        <w:rPr>
          <w:rFonts w:ascii="Palatino Linotype" w:hAnsi="Palatino Linotype"/>
          <w:b/>
          <w:color w:val="70AD47" w:themeColor="accent6"/>
        </w:rPr>
        <w:t>)</w:t>
      </w:r>
    </w:p>
    <w:p w:rsidR="00C46D6D" w:rsidRPr="00DD5D2A" w:rsidRDefault="00C46D6D" w:rsidP="00563D37">
      <w:pPr>
        <w:pStyle w:val="ListParagraph"/>
        <w:numPr>
          <w:ilvl w:val="0"/>
          <w:numId w:val="5"/>
        </w:numPr>
        <w:spacing w:line="240" w:lineRule="auto"/>
        <w:rPr>
          <w:rFonts w:ascii="Palatino Linotype" w:hAnsi="Palatino Linotype"/>
        </w:rPr>
      </w:pPr>
      <w:r w:rsidRPr="00DD5D2A">
        <w:rPr>
          <w:rFonts w:ascii="Palatino Linotype" w:hAnsi="Palatino Linotype"/>
        </w:rPr>
        <w:t>Raster grids of unique values for each spatial contiguous area of the same class in both the reference and predicted data. Should be coded from 1 to the number of features in the dataset.</w:t>
      </w:r>
    </w:p>
    <w:p w:rsidR="00C46D6D" w:rsidRPr="00DD5D2A" w:rsidRDefault="00C46D6D" w:rsidP="00563D37">
      <w:pPr>
        <w:pStyle w:val="ListParagraph"/>
        <w:numPr>
          <w:ilvl w:val="0"/>
          <w:numId w:val="5"/>
        </w:numPr>
        <w:spacing w:line="240" w:lineRule="auto"/>
        <w:rPr>
          <w:rFonts w:ascii="Palatino Linotype" w:hAnsi="Palatino Linotype"/>
        </w:rPr>
      </w:pPr>
      <w:r w:rsidRPr="00DD5D2A">
        <w:rPr>
          <w:rFonts w:ascii="Palatino Linotype" w:hAnsi="Palatino Linotype"/>
        </w:rPr>
        <w:lastRenderedPageBreak/>
        <w:t xml:space="preserve">Raster grid of class codes. A unique numeric code should be assigned to each class from 1 to the number of classes. 0 is reserved for the background class, which can be provided or can be generated within the process. </w:t>
      </w:r>
    </w:p>
    <w:p w:rsidR="00C46D6D" w:rsidRPr="00DD5D2A" w:rsidRDefault="00C46D6D" w:rsidP="00563D37">
      <w:pPr>
        <w:pStyle w:val="ListParagraph"/>
        <w:numPr>
          <w:ilvl w:val="0"/>
          <w:numId w:val="5"/>
        </w:numPr>
        <w:spacing w:line="240" w:lineRule="auto"/>
        <w:rPr>
          <w:rFonts w:ascii="Palatino Linotype" w:hAnsi="Palatino Linotype"/>
        </w:rPr>
      </w:pPr>
      <w:r w:rsidRPr="00DD5D2A">
        <w:rPr>
          <w:rFonts w:ascii="Palatino Linotype" w:hAnsi="Palatino Linotype"/>
        </w:rPr>
        <w:t xml:space="preserve">Raster mask covering the full extent of the validation area. Each cell within the desired extent should be coded to 1 and the cell size should be set to the defined processing cell size. This raster </w:t>
      </w:r>
      <w:r w:rsidR="00846902">
        <w:rPr>
          <w:rFonts w:ascii="Palatino Linotype" w:hAnsi="Palatino Linotype"/>
        </w:rPr>
        <w:t xml:space="preserve">grid </w:t>
      </w:r>
      <w:r w:rsidRPr="00DD5D2A">
        <w:rPr>
          <w:rFonts w:ascii="Palatino Linotype" w:hAnsi="Palatino Linotype"/>
        </w:rPr>
        <w:t xml:space="preserve">will be used as a template for all raster grids generated by the function. </w:t>
      </w:r>
    </w:p>
    <w:p w:rsidR="00C46D6D" w:rsidRPr="00DD5D2A" w:rsidRDefault="00C46D6D" w:rsidP="00563D37">
      <w:pPr>
        <w:spacing w:line="240" w:lineRule="auto"/>
        <w:ind w:left="360"/>
        <w:contextualSpacing/>
        <w:rPr>
          <w:rFonts w:ascii="Palatino Linotype" w:hAnsi="Palatino Linotype"/>
          <w:color w:val="FF0000"/>
        </w:rPr>
      </w:pPr>
      <w:r w:rsidRPr="00DD5D2A">
        <w:rPr>
          <w:rFonts w:ascii="Palatino Linotype" w:hAnsi="Palatino Linotype"/>
          <w:b/>
          <w:color w:val="FF0000"/>
        </w:rPr>
        <w:t>Note:</w:t>
      </w:r>
      <w:r w:rsidRPr="00DD5D2A">
        <w:rPr>
          <w:rFonts w:ascii="Palatino Linotype" w:hAnsi="Palatino Linotype"/>
          <w:color w:val="FF0000"/>
        </w:rPr>
        <w:t xml:space="preserve"> All data layers should have the same spatial reference. You should use a projected coordinate system as opposed to a geographic coordinate system. All raster grids should have the same extent, origin, number or rows, number of columns, and cell size. R is less forgiving with cell alignment issues than GIS software packages. </w:t>
      </w:r>
    </w:p>
    <w:p w:rsidR="00563D37" w:rsidRDefault="00563D37" w:rsidP="00563D37">
      <w:pPr>
        <w:spacing w:line="240" w:lineRule="auto"/>
        <w:contextualSpacing/>
        <w:rPr>
          <w:rFonts w:ascii="Palatino Linotype" w:hAnsi="Palatino Linotype"/>
          <w:b/>
          <w:color w:val="ED7D31" w:themeColor="accent2"/>
          <w:sz w:val="28"/>
          <w:szCs w:val="28"/>
        </w:rPr>
      </w:pPr>
    </w:p>
    <w:p w:rsidR="00C46D6D" w:rsidRPr="00DD5D2A" w:rsidRDefault="00C46D6D" w:rsidP="00563D37">
      <w:pPr>
        <w:spacing w:line="240" w:lineRule="auto"/>
        <w:contextualSpacing/>
        <w:rPr>
          <w:rFonts w:ascii="Palatino Linotype" w:hAnsi="Palatino Linotype"/>
          <w:b/>
          <w:color w:val="ED7D31" w:themeColor="accent2"/>
          <w:sz w:val="28"/>
          <w:szCs w:val="28"/>
        </w:rPr>
      </w:pPr>
      <w:r w:rsidRPr="00DD5D2A">
        <w:rPr>
          <w:rFonts w:ascii="Palatino Linotype" w:hAnsi="Palatino Linotype"/>
          <w:b/>
          <w:color w:val="ED7D31" w:themeColor="accent2"/>
          <w:sz w:val="28"/>
          <w:szCs w:val="28"/>
        </w:rPr>
        <w:t>Functions Parameters</w:t>
      </w:r>
    </w:p>
    <w:p w:rsidR="00563D37" w:rsidRDefault="00563D37" w:rsidP="00563D37">
      <w:pPr>
        <w:spacing w:line="240" w:lineRule="auto"/>
        <w:contextualSpacing/>
        <w:rPr>
          <w:rFonts w:ascii="Palatino Linotype" w:hAnsi="Palatino Linotype"/>
          <w:b/>
          <w:color w:val="70AD47" w:themeColor="accent6"/>
        </w:rPr>
      </w:pPr>
    </w:p>
    <w:p w:rsidR="00C46D6D" w:rsidRPr="00DD5D2A" w:rsidRDefault="00C46D6D" w:rsidP="00563D37">
      <w:pPr>
        <w:spacing w:line="240" w:lineRule="auto"/>
        <w:contextualSpacing/>
        <w:rPr>
          <w:rFonts w:ascii="Palatino Linotype" w:hAnsi="Palatino Linotype"/>
          <w:b/>
          <w:color w:val="70AD47" w:themeColor="accent6"/>
        </w:rPr>
      </w:pPr>
      <w:proofErr w:type="spellStart"/>
      <w:proofErr w:type="gramStart"/>
      <w:r w:rsidRPr="00DD5D2A">
        <w:rPr>
          <w:rFonts w:ascii="Palatino Linotype" w:hAnsi="Palatino Linotype"/>
          <w:b/>
          <w:color w:val="70AD47" w:themeColor="accent6"/>
        </w:rPr>
        <w:t>cwghtAccVec</w:t>
      </w:r>
      <w:proofErr w:type="spellEnd"/>
      <w:r w:rsidRPr="00DD5D2A">
        <w:rPr>
          <w:rFonts w:ascii="Palatino Linotype" w:hAnsi="Palatino Linotype"/>
          <w:b/>
          <w:color w:val="70AD47" w:themeColor="accent6"/>
        </w:rPr>
        <w:t>(</w:t>
      </w:r>
      <w:proofErr w:type="gramEnd"/>
      <w:r w:rsidRPr="00DD5D2A">
        <w:rPr>
          <w:rFonts w:ascii="Palatino Linotype" w:hAnsi="Palatino Linotype"/>
          <w:b/>
          <w:color w:val="70AD47" w:themeColor="accent6"/>
        </w:rPr>
        <w:t>)</w:t>
      </w:r>
    </w:p>
    <w:p w:rsidR="00C46D6D" w:rsidRPr="00DD5D2A" w:rsidRDefault="00C46D6D" w:rsidP="00563D37">
      <w:pPr>
        <w:spacing w:line="240" w:lineRule="auto"/>
        <w:contextualSpacing/>
        <w:rPr>
          <w:rFonts w:ascii="Palatino Linotype" w:hAnsi="Palatino Linotype"/>
        </w:rPr>
      </w:pPr>
      <w:r w:rsidRPr="00DD5D2A">
        <w:rPr>
          <w:rFonts w:ascii="Palatino Linotype" w:hAnsi="Palatino Linotype"/>
          <w:b/>
          <w:color w:val="5B9BD5" w:themeColor="accent5"/>
        </w:rPr>
        <w:t>reference:</w:t>
      </w:r>
      <w:r w:rsidRPr="00DD5D2A">
        <w:rPr>
          <w:rFonts w:ascii="Palatino Linotype" w:hAnsi="Palatino Linotype"/>
          <w:color w:val="5B9BD5" w:themeColor="accent5"/>
        </w:rPr>
        <w:t xml:space="preserve"> </w:t>
      </w:r>
      <w:r w:rsidR="00692AA6" w:rsidRPr="00DD5D2A">
        <w:rPr>
          <w:rFonts w:ascii="Palatino Linotype" w:hAnsi="Palatino Linotype"/>
        </w:rPr>
        <w:t xml:space="preserve">polygons </w:t>
      </w:r>
      <w:r w:rsidRPr="00DD5D2A">
        <w:rPr>
          <w:rFonts w:ascii="Palatino Linotype" w:hAnsi="Palatino Linotype"/>
        </w:rPr>
        <w:t xml:space="preserve">of reference objects read in using </w:t>
      </w:r>
      <w:proofErr w:type="spellStart"/>
      <w:r w:rsidRPr="00DD5D2A">
        <w:rPr>
          <w:rFonts w:ascii="Palatino Linotype" w:hAnsi="Palatino Linotype"/>
        </w:rPr>
        <w:t>st_read</w:t>
      </w:r>
      <w:proofErr w:type="spellEnd"/>
      <w:r w:rsidRPr="00DD5D2A">
        <w:rPr>
          <w:rFonts w:ascii="Palatino Linotype" w:hAnsi="Palatino Linotype"/>
        </w:rPr>
        <w:t>()</w:t>
      </w:r>
      <w:r w:rsidR="00AD7BD8">
        <w:rPr>
          <w:rFonts w:ascii="Palatino Linotype" w:hAnsi="Palatino Linotype"/>
        </w:rPr>
        <w:t>.</w:t>
      </w:r>
      <w:r w:rsidR="00692AA6" w:rsidRPr="00DD5D2A">
        <w:rPr>
          <w:rFonts w:ascii="Palatino Linotype" w:hAnsi="Palatino Linotype"/>
        </w:rPr>
        <w:t xml:space="preserve"> (No Default)</w:t>
      </w:r>
    </w:p>
    <w:p w:rsidR="00C46D6D" w:rsidRPr="00DD5D2A" w:rsidRDefault="00C46D6D" w:rsidP="00563D37">
      <w:pPr>
        <w:spacing w:line="240" w:lineRule="auto"/>
        <w:contextualSpacing/>
        <w:rPr>
          <w:rFonts w:ascii="Palatino Linotype" w:hAnsi="Palatino Linotype"/>
        </w:rPr>
      </w:pPr>
      <w:r w:rsidRPr="00DD5D2A">
        <w:rPr>
          <w:rFonts w:ascii="Palatino Linotype" w:hAnsi="Palatino Linotype"/>
          <w:b/>
          <w:color w:val="5B9BD5" w:themeColor="accent5"/>
        </w:rPr>
        <w:t>predicted:</w:t>
      </w:r>
      <w:r w:rsidRPr="00DD5D2A">
        <w:rPr>
          <w:rFonts w:ascii="Palatino Linotype" w:hAnsi="Palatino Linotype"/>
          <w:color w:val="5B9BD5" w:themeColor="accent5"/>
        </w:rPr>
        <w:t xml:space="preserve"> </w:t>
      </w:r>
      <w:r w:rsidR="00692AA6" w:rsidRPr="00DD5D2A">
        <w:rPr>
          <w:rFonts w:ascii="Palatino Linotype" w:hAnsi="Palatino Linotype"/>
        </w:rPr>
        <w:t xml:space="preserve">polygons of predicted objects read in using </w:t>
      </w:r>
      <w:proofErr w:type="spellStart"/>
      <w:r w:rsidR="00692AA6" w:rsidRPr="00DD5D2A">
        <w:rPr>
          <w:rFonts w:ascii="Palatino Linotype" w:hAnsi="Palatino Linotype"/>
        </w:rPr>
        <w:t>st_read</w:t>
      </w:r>
      <w:proofErr w:type="spellEnd"/>
      <w:r w:rsidR="00692AA6" w:rsidRPr="00DD5D2A">
        <w:rPr>
          <w:rFonts w:ascii="Palatino Linotype" w:hAnsi="Palatino Linotype"/>
        </w:rPr>
        <w:t>()</w:t>
      </w:r>
      <w:r w:rsidR="00AD7BD8">
        <w:rPr>
          <w:rFonts w:ascii="Palatino Linotype" w:hAnsi="Palatino Linotype"/>
        </w:rPr>
        <w:t>.</w:t>
      </w:r>
      <w:r w:rsidR="00692AA6" w:rsidRPr="00DD5D2A">
        <w:rPr>
          <w:rFonts w:ascii="Palatino Linotype" w:hAnsi="Palatino Linotype"/>
        </w:rPr>
        <w:t xml:space="preserve"> (No Default)</w:t>
      </w:r>
    </w:p>
    <w:p w:rsidR="00692AA6" w:rsidRPr="00DD5D2A" w:rsidRDefault="00692AA6" w:rsidP="00563D37">
      <w:pPr>
        <w:spacing w:line="240" w:lineRule="auto"/>
        <w:contextualSpacing/>
        <w:rPr>
          <w:rFonts w:ascii="Palatino Linotype" w:hAnsi="Palatino Linotype"/>
        </w:rPr>
      </w:pPr>
      <w:r w:rsidRPr="00DD5D2A">
        <w:rPr>
          <w:rFonts w:ascii="Palatino Linotype" w:hAnsi="Palatino Linotype"/>
          <w:b/>
          <w:color w:val="5B9BD5" w:themeColor="accent5"/>
        </w:rPr>
        <w:t>mask:</w:t>
      </w:r>
      <w:r w:rsidRPr="00DD5D2A">
        <w:rPr>
          <w:rFonts w:ascii="Palatino Linotype" w:hAnsi="Palatino Linotype"/>
          <w:color w:val="5B9BD5" w:themeColor="accent5"/>
        </w:rPr>
        <w:t xml:space="preserve"> </w:t>
      </w:r>
      <w:r w:rsidRPr="00DD5D2A">
        <w:rPr>
          <w:rFonts w:ascii="Palatino Linotype" w:hAnsi="Palatino Linotype"/>
        </w:rPr>
        <w:t>raster mask of validation extent read in using raster()</w:t>
      </w:r>
      <w:r w:rsidR="00AD7BD8">
        <w:rPr>
          <w:rFonts w:ascii="Palatino Linotype" w:hAnsi="Palatino Linotype"/>
        </w:rPr>
        <w:t>.</w:t>
      </w:r>
      <w:r w:rsidRPr="00DD5D2A">
        <w:rPr>
          <w:rFonts w:ascii="Palatino Linotype" w:hAnsi="Palatino Linotype"/>
        </w:rPr>
        <w:t xml:space="preserve"> (No Default)</w:t>
      </w:r>
    </w:p>
    <w:p w:rsidR="00692AA6" w:rsidRPr="00DD5D2A" w:rsidRDefault="00692AA6" w:rsidP="00563D37">
      <w:pPr>
        <w:spacing w:line="240" w:lineRule="auto"/>
        <w:contextualSpacing/>
        <w:rPr>
          <w:rFonts w:ascii="Palatino Linotype" w:hAnsi="Palatino Linotype"/>
        </w:rPr>
      </w:pPr>
      <w:proofErr w:type="spellStart"/>
      <w:r w:rsidRPr="00DD5D2A">
        <w:rPr>
          <w:rFonts w:ascii="Palatino Linotype" w:hAnsi="Palatino Linotype"/>
          <w:b/>
          <w:color w:val="5B9BD5" w:themeColor="accent5"/>
        </w:rPr>
        <w:t>cellSize</w:t>
      </w:r>
      <w:proofErr w:type="spellEnd"/>
      <w:r w:rsidRPr="00DD5D2A">
        <w:rPr>
          <w:rFonts w:ascii="Palatino Linotype" w:hAnsi="Palatino Linotype"/>
          <w:b/>
          <w:color w:val="5B9BD5" w:themeColor="accent5"/>
        </w:rPr>
        <w:t>:</w:t>
      </w:r>
      <w:r w:rsidRPr="00DD5D2A">
        <w:rPr>
          <w:rFonts w:ascii="Palatino Linotype" w:hAnsi="Palatino Linotype"/>
          <w:color w:val="5B9BD5" w:themeColor="accent5"/>
        </w:rPr>
        <w:t xml:space="preserve"> </w:t>
      </w:r>
      <w:r w:rsidRPr="00DD5D2A">
        <w:rPr>
          <w:rFonts w:ascii="Palatino Linotype" w:hAnsi="Palatino Linotype"/>
        </w:rPr>
        <w:t>processing cell size. Should be the same as the mask raster</w:t>
      </w:r>
      <w:r w:rsidR="00846902">
        <w:rPr>
          <w:rFonts w:ascii="Palatino Linotype" w:hAnsi="Palatino Linotype"/>
        </w:rPr>
        <w:t xml:space="preserve"> grid</w:t>
      </w:r>
      <w:r w:rsidR="00AD7BD8">
        <w:rPr>
          <w:rFonts w:ascii="Palatino Linotype" w:hAnsi="Palatino Linotype"/>
        </w:rPr>
        <w:t>.</w:t>
      </w:r>
      <w:r w:rsidRPr="00DD5D2A">
        <w:rPr>
          <w:rFonts w:ascii="Palatino Linotype" w:hAnsi="Palatino Linotype"/>
        </w:rPr>
        <w:t xml:space="preserve"> (No Default)</w:t>
      </w:r>
    </w:p>
    <w:p w:rsidR="00692AA6" w:rsidRPr="00DD5D2A" w:rsidRDefault="00692AA6" w:rsidP="00563D37">
      <w:pPr>
        <w:spacing w:line="240" w:lineRule="auto"/>
        <w:contextualSpacing/>
        <w:rPr>
          <w:rFonts w:ascii="Palatino Linotype" w:hAnsi="Palatino Linotype"/>
        </w:rPr>
      </w:pPr>
      <w:proofErr w:type="spellStart"/>
      <w:r w:rsidRPr="00DD5D2A">
        <w:rPr>
          <w:rFonts w:ascii="Palatino Linotype" w:hAnsi="Palatino Linotype"/>
          <w:b/>
          <w:color w:val="5B9BD5" w:themeColor="accent5"/>
        </w:rPr>
        <w:t>reference</w:t>
      </w:r>
      <w:r w:rsidR="00C225AB" w:rsidRPr="00DD5D2A">
        <w:rPr>
          <w:rFonts w:ascii="Palatino Linotype" w:hAnsi="Palatino Linotype"/>
          <w:b/>
          <w:color w:val="5B9BD5" w:themeColor="accent5"/>
        </w:rPr>
        <w:t>C</w:t>
      </w:r>
      <w:r w:rsidRPr="00DD5D2A">
        <w:rPr>
          <w:rFonts w:ascii="Palatino Linotype" w:hAnsi="Palatino Linotype"/>
          <w:b/>
          <w:color w:val="5B9BD5" w:themeColor="accent5"/>
        </w:rPr>
        <w:t>ls</w:t>
      </w:r>
      <w:proofErr w:type="spellEnd"/>
      <w:r w:rsidRPr="00DD5D2A">
        <w:rPr>
          <w:rFonts w:ascii="Palatino Linotype" w:hAnsi="Palatino Linotype"/>
          <w:b/>
          <w:color w:val="5B9BD5" w:themeColor="accent5"/>
        </w:rPr>
        <w:t>:</w:t>
      </w:r>
      <w:r w:rsidRPr="00DD5D2A">
        <w:rPr>
          <w:rFonts w:ascii="Palatino Linotype" w:hAnsi="Palatino Linotype"/>
          <w:color w:val="5B9BD5" w:themeColor="accent5"/>
        </w:rPr>
        <w:t xml:space="preserve"> </w:t>
      </w:r>
      <w:r w:rsidRPr="00DD5D2A">
        <w:rPr>
          <w:rFonts w:ascii="Palatino Linotype" w:hAnsi="Palatino Linotype"/>
        </w:rPr>
        <w:t>field name of the column that specifies the class to which the reference data are assigned. Should be provided as a string. Field should contain numeric codes representing each class</w:t>
      </w:r>
      <w:r w:rsidR="00AD7BD8">
        <w:rPr>
          <w:rFonts w:ascii="Palatino Linotype" w:hAnsi="Palatino Linotype"/>
        </w:rPr>
        <w:t>.</w:t>
      </w:r>
      <w:r w:rsidRPr="00DD5D2A">
        <w:rPr>
          <w:rFonts w:ascii="Palatino Linotype" w:hAnsi="Palatino Linotype"/>
        </w:rPr>
        <w:t xml:space="preserve"> (No Default)</w:t>
      </w:r>
    </w:p>
    <w:p w:rsidR="00692AA6" w:rsidRPr="00DD5D2A" w:rsidRDefault="00692AA6" w:rsidP="00563D37">
      <w:pPr>
        <w:spacing w:line="240" w:lineRule="auto"/>
        <w:contextualSpacing/>
        <w:rPr>
          <w:rFonts w:ascii="Palatino Linotype" w:hAnsi="Palatino Linotype"/>
        </w:rPr>
      </w:pPr>
      <w:proofErr w:type="spellStart"/>
      <w:r w:rsidRPr="00DD5D2A">
        <w:rPr>
          <w:rFonts w:ascii="Palatino Linotype" w:hAnsi="Palatino Linotype"/>
          <w:b/>
          <w:color w:val="5B9BD5" w:themeColor="accent5"/>
        </w:rPr>
        <w:t>predicted</w:t>
      </w:r>
      <w:r w:rsidR="00C225AB" w:rsidRPr="00DD5D2A">
        <w:rPr>
          <w:rFonts w:ascii="Palatino Linotype" w:hAnsi="Palatino Linotype"/>
          <w:b/>
          <w:color w:val="5B9BD5" w:themeColor="accent5"/>
        </w:rPr>
        <w:t>C</w:t>
      </w:r>
      <w:r w:rsidRPr="00DD5D2A">
        <w:rPr>
          <w:rFonts w:ascii="Palatino Linotype" w:hAnsi="Palatino Linotype"/>
          <w:b/>
          <w:color w:val="5B9BD5" w:themeColor="accent5"/>
        </w:rPr>
        <w:t>ls</w:t>
      </w:r>
      <w:proofErr w:type="spellEnd"/>
      <w:r w:rsidRPr="00DD5D2A">
        <w:rPr>
          <w:rFonts w:ascii="Palatino Linotype" w:hAnsi="Palatino Linotype"/>
          <w:b/>
          <w:color w:val="5B9BD5" w:themeColor="accent5"/>
        </w:rPr>
        <w:t>:</w:t>
      </w:r>
      <w:r w:rsidRPr="00DD5D2A">
        <w:rPr>
          <w:rFonts w:ascii="Palatino Linotype" w:hAnsi="Palatino Linotype"/>
          <w:color w:val="5B9BD5" w:themeColor="accent5"/>
        </w:rPr>
        <w:t xml:space="preserve"> </w:t>
      </w:r>
      <w:r w:rsidRPr="00DD5D2A">
        <w:rPr>
          <w:rFonts w:ascii="Palatino Linotype" w:hAnsi="Palatino Linotype"/>
        </w:rPr>
        <w:t>field name of the column that specifies the class to which the predicted data are assigned. Should be provided as a string. Field should contain numeric codes representing each class</w:t>
      </w:r>
      <w:r w:rsidR="00AD7BD8">
        <w:rPr>
          <w:rFonts w:ascii="Palatino Linotype" w:hAnsi="Palatino Linotype"/>
        </w:rPr>
        <w:t>.</w:t>
      </w:r>
      <w:r w:rsidRPr="00DD5D2A">
        <w:rPr>
          <w:rFonts w:ascii="Palatino Linotype" w:hAnsi="Palatino Linotype"/>
        </w:rPr>
        <w:t xml:space="preserve"> (No Default)</w:t>
      </w:r>
      <w:r w:rsidRPr="00DD5D2A">
        <w:rPr>
          <w:rFonts w:ascii="Palatino Linotype" w:hAnsi="Palatino Linotype"/>
        </w:rPr>
        <w:br/>
      </w:r>
      <w:proofErr w:type="spellStart"/>
      <w:r w:rsidRPr="00DD5D2A">
        <w:rPr>
          <w:rFonts w:ascii="Palatino Linotype" w:hAnsi="Palatino Linotype"/>
          <w:b/>
          <w:color w:val="5B9BD5" w:themeColor="accent5"/>
        </w:rPr>
        <w:t>pwr</w:t>
      </w:r>
      <w:proofErr w:type="spellEnd"/>
      <w:r w:rsidRPr="00DD5D2A">
        <w:rPr>
          <w:rFonts w:ascii="Palatino Linotype" w:hAnsi="Palatino Linotype"/>
          <w:b/>
          <w:color w:val="5B9BD5" w:themeColor="accent5"/>
        </w:rPr>
        <w:t>:</w:t>
      </w:r>
      <w:r w:rsidRPr="00DD5D2A">
        <w:rPr>
          <w:rFonts w:ascii="Palatino Linotype" w:hAnsi="Palatino Linotype"/>
          <w:color w:val="5B9BD5" w:themeColor="accent5"/>
        </w:rPr>
        <w:t xml:space="preserve"> </w:t>
      </w:r>
      <w:r w:rsidRPr="00DD5D2A">
        <w:rPr>
          <w:rFonts w:ascii="Palatino Linotype" w:hAnsi="Palatino Linotype"/>
        </w:rPr>
        <w:t>distance weighting exponent to apply</w:t>
      </w:r>
      <w:r w:rsidR="00846902">
        <w:rPr>
          <w:rFonts w:ascii="Palatino Linotype" w:hAnsi="Palatino Linotype"/>
        </w:rPr>
        <w:t>.</w:t>
      </w:r>
      <w:r w:rsidRPr="00DD5D2A">
        <w:rPr>
          <w:rFonts w:ascii="Palatino Linotype" w:hAnsi="Palatino Linotype"/>
        </w:rPr>
        <w:t xml:space="preserve"> (Default is 1</w:t>
      </w:r>
      <w:r w:rsidR="00272350" w:rsidRPr="00DD5D2A">
        <w:rPr>
          <w:rFonts w:ascii="Palatino Linotype" w:hAnsi="Palatino Linotype"/>
        </w:rPr>
        <w:t xml:space="preserve"> or a linear weighting</w:t>
      </w:r>
      <w:r w:rsidRPr="00DD5D2A">
        <w:rPr>
          <w:rFonts w:ascii="Palatino Linotype" w:hAnsi="Palatino Linotype"/>
        </w:rPr>
        <w:t>)</w:t>
      </w:r>
    </w:p>
    <w:p w:rsidR="00692AA6" w:rsidRPr="00DD5D2A" w:rsidRDefault="00C225AB" w:rsidP="00563D37">
      <w:pPr>
        <w:spacing w:line="240" w:lineRule="auto"/>
        <w:contextualSpacing/>
        <w:rPr>
          <w:rFonts w:ascii="Palatino Linotype" w:hAnsi="Palatino Linotype"/>
        </w:rPr>
      </w:pPr>
      <w:proofErr w:type="spellStart"/>
      <w:r w:rsidRPr="00DD5D2A">
        <w:rPr>
          <w:rFonts w:ascii="Palatino Linotype" w:hAnsi="Palatino Linotype"/>
          <w:b/>
          <w:color w:val="5B9BD5" w:themeColor="accent5"/>
        </w:rPr>
        <w:t>sat</w:t>
      </w:r>
      <w:r w:rsidR="00692AA6" w:rsidRPr="00DD5D2A">
        <w:rPr>
          <w:rFonts w:ascii="Palatino Linotype" w:hAnsi="Palatino Linotype"/>
          <w:b/>
          <w:color w:val="5B9BD5" w:themeColor="accent5"/>
        </w:rPr>
        <w:t>Dist</w:t>
      </w:r>
      <w:proofErr w:type="spellEnd"/>
      <w:r w:rsidR="00692AA6" w:rsidRPr="00DD5D2A">
        <w:rPr>
          <w:rFonts w:ascii="Palatino Linotype" w:hAnsi="Palatino Linotype"/>
          <w:b/>
          <w:color w:val="5B9BD5" w:themeColor="accent5"/>
        </w:rPr>
        <w:t>:</w:t>
      </w:r>
      <w:r w:rsidR="00692AA6" w:rsidRPr="00DD5D2A">
        <w:rPr>
          <w:rFonts w:ascii="Palatino Linotype" w:hAnsi="Palatino Linotype"/>
          <w:color w:val="5B9BD5" w:themeColor="accent5"/>
        </w:rPr>
        <w:t xml:space="preserve"> </w:t>
      </w:r>
      <w:r w:rsidR="001F5292" w:rsidRPr="00DD5D2A">
        <w:rPr>
          <w:rFonts w:ascii="Palatino Linotype" w:hAnsi="Palatino Linotype"/>
        </w:rPr>
        <w:t>saturation threshold distance or distance from edge at which to stop increasing the weight</w:t>
      </w:r>
      <w:r w:rsidR="00846902">
        <w:rPr>
          <w:rFonts w:ascii="Palatino Linotype" w:hAnsi="Palatino Linotype"/>
        </w:rPr>
        <w:t>.</w:t>
      </w:r>
      <w:r w:rsidR="001F5292" w:rsidRPr="00DD5D2A">
        <w:rPr>
          <w:rFonts w:ascii="Palatino Linotype" w:hAnsi="Palatino Linotype"/>
        </w:rPr>
        <w:t xml:space="preserve"> (Default is 10,000 map units, such as meters)</w:t>
      </w:r>
    </w:p>
    <w:p w:rsidR="00692AA6" w:rsidRPr="00DD5D2A" w:rsidRDefault="00692AA6" w:rsidP="00563D37">
      <w:pPr>
        <w:spacing w:line="240" w:lineRule="auto"/>
        <w:contextualSpacing/>
        <w:rPr>
          <w:rFonts w:ascii="Palatino Linotype" w:hAnsi="Palatino Linotype"/>
        </w:rPr>
      </w:pPr>
      <w:proofErr w:type="spellStart"/>
      <w:r w:rsidRPr="00DD5D2A">
        <w:rPr>
          <w:rFonts w:ascii="Palatino Linotype" w:hAnsi="Palatino Linotype"/>
          <w:b/>
          <w:color w:val="5B9BD5" w:themeColor="accent5"/>
        </w:rPr>
        <w:t>areaBased</w:t>
      </w:r>
      <w:proofErr w:type="spellEnd"/>
      <w:r w:rsidRPr="00DD5D2A">
        <w:rPr>
          <w:rFonts w:ascii="Palatino Linotype" w:hAnsi="Palatino Linotype"/>
          <w:b/>
          <w:color w:val="5B9BD5" w:themeColor="accent5"/>
        </w:rPr>
        <w:t>:</w:t>
      </w:r>
      <w:r w:rsidRPr="00DD5D2A">
        <w:rPr>
          <w:rFonts w:ascii="Palatino Linotype" w:hAnsi="Palatino Linotype"/>
          <w:color w:val="5B9BD5" w:themeColor="accent5"/>
        </w:rPr>
        <w:t xml:space="preserve"> </w:t>
      </w:r>
      <w:r w:rsidRPr="00DD5D2A">
        <w:rPr>
          <w:rFonts w:ascii="Palatino Linotype" w:hAnsi="Palatino Linotype"/>
        </w:rPr>
        <w:t>Whether to generate count-based or area-based metrics</w:t>
      </w:r>
      <w:r w:rsidR="00846902">
        <w:rPr>
          <w:rFonts w:ascii="Palatino Linotype" w:hAnsi="Palatino Linotype"/>
        </w:rPr>
        <w:t>.</w:t>
      </w:r>
      <w:r w:rsidRPr="00DD5D2A">
        <w:rPr>
          <w:rFonts w:ascii="Palatino Linotype" w:hAnsi="Palatino Linotype"/>
        </w:rPr>
        <w:t xml:space="preserve"> (Default is area-based or TRUE)</w:t>
      </w:r>
    </w:p>
    <w:p w:rsidR="00C46D6D" w:rsidRPr="00DD5D2A" w:rsidRDefault="007A6B1B" w:rsidP="00563D37">
      <w:pPr>
        <w:spacing w:line="240" w:lineRule="auto"/>
        <w:contextualSpacing/>
        <w:rPr>
          <w:rFonts w:ascii="Palatino Linotype" w:hAnsi="Palatino Linotype"/>
        </w:rPr>
      </w:pPr>
      <w:proofErr w:type="spellStart"/>
      <w:r w:rsidRPr="00DD5D2A">
        <w:rPr>
          <w:rFonts w:ascii="Palatino Linotype" w:hAnsi="Palatino Linotype"/>
          <w:b/>
          <w:color w:val="5B9BD5" w:themeColor="accent5"/>
        </w:rPr>
        <w:t>two</w:t>
      </w:r>
      <w:r w:rsidR="001F5292" w:rsidRPr="00DD5D2A">
        <w:rPr>
          <w:rFonts w:ascii="Palatino Linotype" w:hAnsi="Palatino Linotype"/>
          <w:b/>
          <w:color w:val="5B9BD5" w:themeColor="accent5"/>
        </w:rPr>
        <w:t>Class</w:t>
      </w:r>
      <w:proofErr w:type="spellEnd"/>
      <w:r w:rsidR="00692AA6" w:rsidRPr="00DD5D2A">
        <w:rPr>
          <w:rFonts w:ascii="Palatino Linotype" w:hAnsi="Palatino Linotype"/>
          <w:b/>
          <w:color w:val="5B9BD5" w:themeColor="accent5"/>
        </w:rPr>
        <w:t>:</w:t>
      </w:r>
      <w:r w:rsidR="00692AA6" w:rsidRPr="00DD5D2A">
        <w:rPr>
          <w:rFonts w:ascii="Palatino Linotype" w:hAnsi="Palatino Linotype"/>
          <w:color w:val="5B9BD5" w:themeColor="accent5"/>
        </w:rPr>
        <w:t xml:space="preserve"> </w:t>
      </w:r>
      <w:r w:rsidR="00692AA6" w:rsidRPr="00DD5D2A">
        <w:rPr>
          <w:rFonts w:ascii="Palatino Linotype" w:hAnsi="Palatino Linotype"/>
        </w:rPr>
        <w:t>Wheth</w:t>
      </w:r>
      <w:r w:rsidR="001F5292" w:rsidRPr="00DD5D2A">
        <w:rPr>
          <w:rFonts w:ascii="Palatino Linotype" w:hAnsi="Palatino Linotype"/>
        </w:rPr>
        <w:t>er to per</w:t>
      </w:r>
      <w:r w:rsidR="00846902">
        <w:rPr>
          <w:rFonts w:ascii="Palatino Linotype" w:hAnsi="Palatino Linotype"/>
        </w:rPr>
        <w:t>form a multi-class assessment or</w:t>
      </w:r>
      <w:r w:rsidR="001F5292" w:rsidRPr="00DD5D2A">
        <w:rPr>
          <w:rFonts w:ascii="Palatino Linotype" w:hAnsi="Palatino Linotype"/>
        </w:rPr>
        <w:t xml:space="preserve"> an assessment of a binary classification</w:t>
      </w:r>
      <w:r w:rsidR="00846902">
        <w:rPr>
          <w:rFonts w:ascii="Palatino Linotype" w:hAnsi="Palatino Linotype"/>
        </w:rPr>
        <w:t>.</w:t>
      </w:r>
      <w:r w:rsidR="001F5292" w:rsidRPr="00DD5D2A">
        <w:rPr>
          <w:rFonts w:ascii="Palatino Linotype" w:hAnsi="Palatino Linotype"/>
        </w:rPr>
        <w:t xml:space="preserve"> </w:t>
      </w:r>
      <w:r w:rsidR="00692AA6" w:rsidRPr="00DD5D2A">
        <w:rPr>
          <w:rFonts w:ascii="Palatino Linotype" w:hAnsi="Palatino Linotype"/>
        </w:rPr>
        <w:t>(</w:t>
      </w:r>
      <w:r w:rsidR="001F5292" w:rsidRPr="00DD5D2A">
        <w:rPr>
          <w:rFonts w:ascii="Palatino Linotype" w:hAnsi="Palatino Linotype"/>
        </w:rPr>
        <w:t>Default is TRUE or a binary classification</w:t>
      </w:r>
      <w:r w:rsidR="00692AA6" w:rsidRPr="00DD5D2A">
        <w:rPr>
          <w:rFonts w:ascii="Palatino Linotype" w:hAnsi="Palatino Linotype"/>
        </w:rPr>
        <w:t>)</w:t>
      </w:r>
    </w:p>
    <w:p w:rsidR="00C225AB" w:rsidRPr="00DD5D2A" w:rsidRDefault="00C225AB" w:rsidP="00563D37">
      <w:pPr>
        <w:spacing w:line="240" w:lineRule="auto"/>
        <w:contextualSpacing/>
        <w:rPr>
          <w:rFonts w:ascii="Palatino Linotype" w:hAnsi="Palatino Linotype"/>
        </w:rPr>
      </w:pPr>
      <w:proofErr w:type="spellStart"/>
      <w:r w:rsidRPr="00DD5D2A">
        <w:rPr>
          <w:rFonts w:ascii="Palatino Linotype" w:hAnsi="Palatino Linotype"/>
          <w:b/>
          <w:color w:val="5B9BD5" w:themeColor="accent5"/>
        </w:rPr>
        <w:t>grass_</w:t>
      </w:r>
      <w:r w:rsidR="007A6B1B" w:rsidRPr="00DD5D2A">
        <w:rPr>
          <w:rFonts w:ascii="Palatino Linotype" w:hAnsi="Palatino Linotype"/>
          <w:b/>
          <w:color w:val="5B9BD5" w:themeColor="accent5"/>
        </w:rPr>
        <w:t>D</w:t>
      </w:r>
      <w:r w:rsidRPr="00DD5D2A">
        <w:rPr>
          <w:rFonts w:ascii="Palatino Linotype" w:hAnsi="Palatino Linotype"/>
          <w:b/>
          <w:color w:val="5B9BD5" w:themeColor="accent5"/>
        </w:rPr>
        <w:t>ir</w:t>
      </w:r>
      <w:proofErr w:type="spellEnd"/>
      <w:r w:rsidRPr="00DD5D2A">
        <w:rPr>
          <w:rFonts w:ascii="Palatino Linotype" w:hAnsi="Palatino Linotype"/>
          <w:b/>
          <w:color w:val="5B9BD5" w:themeColor="accent5"/>
        </w:rPr>
        <w:t>:</w:t>
      </w:r>
      <w:r w:rsidRPr="00DD5D2A">
        <w:rPr>
          <w:rFonts w:ascii="Palatino Linotype" w:hAnsi="Palatino Linotype"/>
          <w:color w:val="5B9BD5" w:themeColor="accent5"/>
        </w:rPr>
        <w:t xml:space="preserve"> </w:t>
      </w:r>
      <w:r w:rsidRPr="00DD5D2A">
        <w:rPr>
          <w:rFonts w:ascii="Palatino Linotype" w:hAnsi="Palatino Linotype"/>
        </w:rPr>
        <w:t>directory information for GRASS on your machine</w:t>
      </w:r>
      <w:r w:rsidR="00846902">
        <w:rPr>
          <w:rFonts w:ascii="Palatino Linotype" w:hAnsi="Palatino Linotype"/>
        </w:rPr>
        <w:t>.</w:t>
      </w:r>
      <w:r w:rsidRPr="00DD5D2A">
        <w:rPr>
          <w:rFonts w:ascii="Palatino Linotype" w:hAnsi="Palatino Linotype"/>
        </w:rPr>
        <w:t xml:space="preserve"> (for example, </w:t>
      </w:r>
      <w:r w:rsidR="00BA24B8">
        <w:rPr>
          <w:rFonts w:ascii="Palatino Linotype" w:hAnsi="Palatino Linotype"/>
        </w:rPr>
        <w:t>“</w:t>
      </w:r>
      <w:r w:rsidR="00BA24B8" w:rsidRPr="00BA24B8">
        <w:rPr>
          <w:rFonts w:ascii="Palatino Linotype" w:hAnsi="Palatino Linotype"/>
        </w:rPr>
        <w:t>C:/Program Files/GRASS GIS 7.8</w:t>
      </w:r>
      <w:r w:rsidR="00BA24B8">
        <w:rPr>
          <w:rFonts w:ascii="Palatino Linotype" w:hAnsi="Palatino Linotype"/>
        </w:rPr>
        <w:t>”)</w:t>
      </w:r>
    </w:p>
    <w:p w:rsidR="00AD7BD8" w:rsidRDefault="00AD7BD8" w:rsidP="00563D37">
      <w:pPr>
        <w:spacing w:line="240" w:lineRule="auto"/>
        <w:contextualSpacing/>
        <w:rPr>
          <w:rFonts w:ascii="Palatino Linotype" w:hAnsi="Palatino Linotype"/>
          <w:b/>
          <w:color w:val="70AD47" w:themeColor="accent6"/>
        </w:rPr>
      </w:pPr>
    </w:p>
    <w:p w:rsidR="00C46D6D" w:rsidRDefault="00C46D6D" w:rsidP="00563D37">
      <w:pPr>
        <w:spacing w:line="240" w:lineRule="auto"/>
        <w:contextualSpacing/>
        <w:rPr>
          <w:rFonts w:ascii="Palatino Linotype" w:hAnsi="Palatino Linotype"/>
          <w:b/>
          <w:color w:val="70AD47" w:themeColor="accent6"/>
        </w:rPr>
      </w:pPr>
      <w:proofErr w:type="spellStart"/>
      <w:r w:rsidRPr="00DD5D2A">
        <w:rPr>
          <w:rFonts w:ascii="Palatino Linotype" w:hAnsi="Palatino Linotype"/>
          <w:b/>
          <w:color w:val="70AD47" w:themeColor="accent6"/>
        </w:rPr>
        <w:t>cwghtAccRas</w:t>
      </w:r>
      <w:proofErr w:type="spellEnd"/>
      <w:r w:rsidRPr="00DD5D2A">
        <w:rPr>
          <w:rFonts w:ascii="Palatino Linotype" w:hAnsi="Palatino Linotype"/>
          <w:b/>
          <w:color w:val="70AD47" w:themeColor="accent6"/>
        </w:rPr>
        <w:t>()</w:t>
      </w:r>
    </w:p>
    <w:p w:rsidR="00AD7BD8" w:rsidRPr="00DD5D2A" w:rsidRDefault="00AD7BD8" w:rsidP="00563D37">
      <w:pPr>
        <w:spacing w:line="240" w:lineRule="auto"/>
        <w:contextualSpacing/>
        <w:rPr>
          <w:rFonts w:ascii="Palatino Linotype" w:hAnsi="Palatino Linotype"/>
        </w:rPr>
      </w:pPr>
      <w:proofErr w:type="spellStart"/>
      <w:r w:rsidRPr="00DD5D2A">
        <w:rPr>
          <w:rFonts w:ascii="Palatino Linotype" w:hAnsi="Palatino Linotype"/>
          <w:b/>
          <w:color w:val="5B9BD5" w:themeColor="accent5"/>
        </w:rPr>
        <w:t>reference</w:t>
      </w:r>
      <w:r>
        <w:rPr>
          <w:rFonts w:ascii="Palatino Linotype" w:hAnsi="Palatino Linotype"/>
          <w:b/>
          <w:color w:val="5B9BD5" w:themeColor="accent5"/>
        </w:rPr>
        <w:t>ID</w:t>
      </w:r>
      <w:proofErr w:type="spellEnd"/>
      <w:r w:rsidRPr="00DD5D2A">
        <w:rPr>
          <w:rFonts w:ascii="Palatino Linotype" w:hAnsi="Palatino Linotype"/>
          <w:b/>
          <w:color w:val="5B9BD5" w:themeColor="accent5"/>
        </w:rPr>
        <w:t>:</w:t>
      </w:r>
      <w:r w:rsidRPr="00DD5D2A">
        <w:rPr>
          <w:rFonts w:ascii="Palatino Linotype" w:hAnsi="Palatino Linotype"/>
          <w:color w:val="5B9BD5" w:themeColor="accent5"/>
        </w:rPr>
        <w:t xml:space="preserve"> </w:t>
      </w:r>
      <w:r>
        <w:rPr>
          <w:rFonts w:ascii="Palatino Linotype" w:hAnsi="Palatino Linotype"/>
        </w:rPr>
        <w:t xml:space="preserve">raster grid of unique IDs for each reference object </w:t>
      </w:r>
      <w:r w:rsidRPr="00DD5D2A">
        <w:rPr>
          <w:rFonts w:ascii="Palatino Linotype" w:hAnsi="Palatino Linotype"/>
        </w:rPr>
        <w:t xml:space="preserve">read in using </w:t>
      </w:r>
      <w:proofErr w:type="spellStart"/>
      <w:r w:rsidRPr="00DD5D2A">
        <w:rPr>
          <w:rFonts w:ascii="Palatino Linotype" w:hAnsi="Palatino Linotype"/>
        </w:rPr>
        <w:t>st_read</w:t>
      </w:r>
      <w:proofErr w:type="spellEnd"/>
      <w:r w:rsidRPr="00DD5D2A">
        <w:rPr>
          <w:rFonts w:ascii="Palatino Linotype" w:hAnsi="Palatino Linotype"/>
        </w:rPr>
        <w:t>()</w:t>
      </w:r>
      <w:r>
        <w:rPr>
          <w:rFonts w:ascii="Palatino Linotype" w:hAnsi="Palatino Linotype"/>
        </w:rPr>
        <w:t>.</w:t>
      </w:r>
      <w:r w:rsidRPr="00DD5D2A">
        <w:rPr>
          <w:rFonts w:ascii="Palatino Linotype" w:hAnsi="Palatino Linotype"/>
        </w:rPr>
        <w:t xml:space="preserve"> </w:t>
      </w:r>
      <w:bookmarkStart w:id="0" w:name="_Hlk39229644"/>
      <w:r>
        <w:rPr>
          <w:rFonts w:ascii="Palatino Linotype" w:hAnsi="Palatino Linotype"/>
        </w:rPr>
        <w:t xml:space="preserve">0 is reserved for background. </w:t>
      </w:r>
      <w:bookmarkEnd w:id="0"/>
      <w:r w:rsidRPr="00DD5D2A">
        <w:rPr>
          <w:rFonts w:ascii="Palatino Linotype" w:hAnsi="Palatino Linotype"/>
        </w:rPr>
        <w:t>(No Default)</w:t>
      </w:r>
    </w:p>
    <w:p w:rsidR="00AD7BD8" w:rsidRDefault="00AD7BD8" w:rsidP="00563D37">
      <w:pPr>
        <w:spacing w:line="240" w:lineRule="auto"/>
        <w:contextualSpacing/>
        <w:rPr>
          <w:rFonts w:ascii="Palatino Linotype" w:hAnsi="Palatino Linotype"/>
        </w:rPr>
      </w:pPr>
      <w:proofErr w:type="spellStart"/>
      <w:r w:rsidRPr="00DD5D2A">
        <w:rPr>
          <w:rFonts w:ascii="Palatino Linotype" w:hAnsi="Palatino Linotype"/>
          <w:b/>
          <w:color w:val="5B9BD5" w:themeColor="accent5"/>
        </w:rPr>
        <w:t>predicted</w:t>
      </w:r>
      <w:r>
        <w:rPr>
          <w:rFonts w:ascii="Palatino Linotype" w:hAnsi="Palatino Linotype"/>
          <w:b/>
          <w:color w:val="5B9BD5" w:themeColor="accent5"/>
        </w:rPr>
        <w:t>ID</w:t>
      </w:r>
      <w:proofErr w:type="spellEnd"/>
      <w:r w:rsidRPr="00DD5D2A">
        <w:rPr>
          <w:rFonts w:ascii="Palatino Linotype" w:hAnsi="Palatino Linotype"/>
          <w:b/>
          <w:color w:val="5B9BD5" w:themeColor="accent5"/>
        </w:rPr>
        <w:t>:</w:t>
      </w:r>
      <w:r w:rsidRPr="00AD7BD8">
        <w:rPr>
          <w:rFonts w:ascii="Palatino Linotype" w:hAnsi="Palatino Linotype"/>
        </w:rPr>
        <w:t xml:space="preserve"> </w:t>
      </w:r>
      <w:r>
        <w:rPr>
          <w:rFonts w:ascii="Palatino Linotype" w:hAnsi="Palatino Linotype"/>
        </w:rPr>
        <w:t xml:space="preserve">raster grid of unique IDs for each predicted object </w:t>
      </w:r>
      <w:r w:rsidRPr="00DD5D2A">
        <w:rPr>
          <w:rFonts w:ascii="Palatino Linotype" w:hAnsi="Palatino Linotype"/>
        </w:rPr>
        <w:t xml:space="preserve">read in using </w:t>
      </w:r>
      <w:proofErr w:type="spellStart"/>
      <w:r w:rsidRPr="00DD5D2A">
        <w:rPr>
          <w:rFonts w:ascii="Palatino Linotype" w:hAnsi="Palatino Linotype"/>
        </w:rPr>
        <w:t>st_read</w:t>
      </w:r>
      <w:proofErr w:type="spellEnd"/>
      <w:r w:rsidRPr="00DD5D2A">
        <w:rPr>
          <w:rFonts w:ascii="Palatino Linotype" w:hAnsi="Palatino Linotype"/>
        </w:rPr>
        <w:t>()</w:t>
      </w:r>
      <w:r>
        <w:rPr>
          <w:rFonts w:ascii="Palatino Linotype" w:hAnsi="Palatino Linotype"/>
        </w:rPr>
        <w:t>.</w:t>
      </w:r>
      <w:r w:rsidRPr="00DD5D2A">
        <w:rPr>
          <w:rFonts w:ascii="Palatino Linotype" w:hAnsi="Palatino Linotype"/>
        </w:rPr>
        <w:t xml:space="preserve"> </w:t>
      </w:r>
      <w:r>
        <w:rPr>
          <w:rFonts w:ascii="Palatino Linotype" w:hAnsi="Palatino Linotype"/>
        </w:rPr>
        <w:t xml:space="preserve">0 is reserved for background. </w:t>
      </w:r>
      <w:r w:rsidRPr="00DD5D2A">
        <w:rPr>
          <w:rFonts w:ascii="Palatino Linotype" w:hAnsi="Palatino Linotype"/>
          <w:color w:val="5B9BD5" w:themeColor="accent5"/>
        </w:rPr>
        <w:t xml:space="preserve"> </w:t>
      </w:r>
      <w:r w:rsidRPr="00DD5D2A">
        <w:rPr>
          <w:rFonts w:ascii="Palatino Linotype" w:hAnsi="Palatino Linotype"/>
        </w:rPr>
        <w:t>(No Default)</w:t>
      </w:r>
    </w:p>
    <w:p w:rsidR="00AD7BD8" w:rsidRPr="00DD5D2A" w:rsidRDefault="00AD7BD8" w:rsidP="00563D37">
      <w:pPr>
        <w:spacing w:line="240" w:lineRule="auto"/>
        <w:contextualSpacing/>
        <w:rPr>
          <w:rFonts w:ascii="Palatino Linotype" w:hAnsi="Palatino Linotype"/>
        </w:rPr>
      </w:pPr>
      <w:proofErr w:type="spellStart"/>
      <w:r w:rsidRPr="00DD5D2A">
        <w:rPr>
          <w:rFonts w:ascii="Palatino Linotype" w:hAnsi="Palatino Linotype"/>
          <w:b/>
          <w:color w:val="5B9BD5" w:themeColor="accent5"/>
        </w:rPr>
        <w:t>referenceCls</w:t>
      </w:r>
      <w:proofErr w:type="spellEnd"/>
      <w:r w:rsidRPr="00DD5D2A">
        <w:rPr>
          <w:rFonts w:ascii="Palatino Linotype" w:hAnsi="Palatino Linotype"/>
          <w:b/>
          <w:color w:val="5B9BD5" w:themeColor="accent5"/>
        </w:rPr>
        <w:t>:</w:t>
      </w:r>
      <w:r w:rsidRPr="00AD7BD8">
        <w:rPr>
          <w:rFonts w:ascii="Palatino Linotype" w:hAnsi="Palatino Linotype"/>
        </w:rPr>
        <w:t xml:space="preserve"> </w:t>
      </w:r>
      <w:r>
        <w:rPr>
          <w:rFonts w:ascii="Palatino Linotype" w:hAnsi="Palatino Linotype"/>
        </w:rPr>
        <w:t xml:space="preserve">raster grid of class codes for each reference object </w:t>
      </w:r>
      <w:r w:rsidRPr="00DD5D2A">
        <w:rPr>
          <w:rFonts w:ascii="Palatino Linotype" w:hAnsi="Palatino Linotype"/>
        </w:rPr>
        <w:t xml:space="preserve">read in using </w:t>
      </w:r>
      <w:proofErr w:type="spellStart"/>
      <w:r w:rsidRPr="00DD5D2A">
        <w:rPr>
          <w:rFonts w:ascii="Palatino Linotype" w:hAnsi="Palatino Linotype"/>
        </w:rPr>
        <w:t>st_read</w:t>
      </w:r>
      <w:proofErr w:type="spellEnd"/>
      <w:r w:rsidRPr="00DD5D2A">
        <w:rPr>
          <w:rFonts w:ascii="Palatino Linotype" w:hAnsi="Palatino Linotype"/>
        </w:rPr>
        <w:t>()</w:t>
      </w:r>
      <w:r>
        <w:rPr>
          <w:rFonts w:ascii="Palatino Linotype" w:hAnsi="Palatino Linotype"/>
        </w:rPr>
        <w:t xml:space="preserve">. 0 is reserved for background. </w:t>
      </w:r>
      <w:r w:rsidRPr="00DD5D2A">
        <w:rPr>
          <w:rFonts w:ascii="Palatino Linotype" w:hAnsi="Palatino Linotype"/>
        </w:rPr>
        <w:t>(No Default)</w:t>
      </w:r>
    </w:p>
    <w:p w:rsidR="00AD7BD8" w:rsidRPr="00DD5D2A" w:rsidRDefault="00AD7BD8" w:rsidP="00563D37">
      <w:pPr>
        <w:spacing w:line="240" w:lineRule="auto"/>
        <w:contextualSpacing/>
        <w:rPr>
          <w:rFonts w:ascii="Palatino Linotype" w:hAnsi="Palatino Linotype"/>
        </w:rPr>
      </w:pPr>
      <w:proofErr w:type="spellStart"/>
      <w:r w:rsidRPr="00DD5D2A">
        <w:rPr>
          <w:rFonts w:ascii="Palatino Linotype" w:hAnsi="Palatino Linotype"/>
          <w:b/>
          <w:color w:val="5B9BD5" w:themeColor="accent5"/>
        </w:rPr>
        <w:lastRenderedPageBreak/>
        <w:t>predictedCls</w:t>
      </w:r>
      <w:proofErr w:type="spellEnd"/>
      <w:r w:rsidRPr="00DD5D2A">
        <w:rPr>
          <w:rFonts w:ascii="Palatino Linotype" w:hAnsi="Palatino Linotype"/>
          <w:b/>
          <w:color w:val="5B9BD5" w:themeColor="accent5"/>
        </w:rPr>
        <w:t>:</w:t>
      </w:r>
      <w:r w:rsidRPr="00DD5D2A">
        <w:rPr>
          <w:rFonts w:ascii="Palatino Linotype" w:hAnsi="Palatino Linotype"/>
          <w:color w:val="5B9BD5" w:themeColor="accent5"/>
        </w:rPr>
        <w:t xml:space="preserve"> </w:t>
      </w:r>
      <w:r>
        <w:rPr>
          <w:rFonts w:ascii="Palatino Linotype" w:hAnsi="Palatino Linotype"/>
        </w:rPr>
        <w:t xml:space="preserve">raster grid of class codes for each predicted object </w:t>
      </w:r>
      <w:r w:rsidRPr="00DD5D2A">
        <w:rPr>
          <w:rFonts w:ascii="Palatino Linotype" w:hAnsi="Palatino Linotype"/>
        </w:rPr>
        <w:t xml:space="preserve">read in using </w:t>
      </w:r>
      <w:proofErr w:type="spellStart"/>
      <w:r w:rsidRPr="00DD5D2A">
        <w:rPr>
          <w:rFonts w:ascii="Palatino Linotype" w:hAnsi="Palatino Linotype"/>
        </w:rPr>
        <w:t>st_</w:t>
      </w:r>
      <w:proofErr w:type="gramStart"/>
      <w:r w:rsidRPr="00DD5D2A">
        <w:rPr>
          <w:rFonts w:ascii="Palatino Linotype" w:hAnsi="Palatino Linotype"/>
        </w:rPr>
        <w:t>read</w:t>
      </w:r>
      <w:proofErr w:type="spellEnd"/>
      <w:r w:rsidRPr="00DD5D2A">
        <w:rPr>
          <w:rFonts w:ascii="Palatino Linotype" w:hAnsi="Palatino Linotype"/>
        </w:rPr>
        <w:t>(</w:t>
      </w:r>
      <w:proofErr w:type="gramEnd"/>
      <w:r w:rsidRPr="00DD5D2A">
        <w:rPr>
          <w:rFonts w:ascii="Palatino Linotype" w:hAnsi="Palatino Linotype"/>
        </w:rPr>
        <w:t>)</w:t>
      </w:r>
      <w:r>
        <w:rPr>
          <w:rFonts w:ascii="Palatino Linotype" w:hAnsi="Palatino Linotype"/>
        </w:rPr>
        <w:t>.</w:t>
      </w:r>
      <w:r w:rsidR="00846902">
        <w:rPr>
          <w:rFonts w:ascii="Palatino Linotype" w:hAnsi="Palatino Linotype"/>
        </w:rPr>
        <w:t xml:space="preserve"> </w:t>
      </w:r>
      <w:r>
        <w:rPr>
          <w:rFonts w:ascii="Palatino Linotype" w:hAnsi="Palatino Linotype"/>
        </w:rPr>
        <w:t xml:space="preserve">0 is reserved for background. </w:t>
      </w:r>
      <w:r w:rsidRPr="00DD5D2A">
        <w:rPr>
          <w:rFonts w:ascii="Palatino Linotype" w:hAnsi="Palatino Linotype"/>
        </w:rPr>
        <w:t>(No Default)</w:t>
      </w:r>
    </w:p>
    <w:p w:rsidR="00AD7BD8" w:rsidRPr="00DD5D2A" w:rsidRDefault="00AD7BD8" w:rsidP="00563D37">
      <w:pPr>
        <w:spacing w:line="240" w:lineRule="auto"/>
        <w:contextualSpacing/>
        <w:rPr>
          <w:rFonts w:ascii="Palatino Linotype" w:hAnsi="Palatino Linotype"/>
        </w:rPr>
      </w:pPr>
      <w:r w:rsidRPr="00DD5D2A">
        <w:rPr>
          <w:rFonts w:ascii="Palatino Linotype" w:hAnsi="Palatino Linotype"/>
          <w:b/>
          <w:color w:val="5B9BD5" w:themeColor="accent5"/>
        </w:rPr>
        <w:t>mask:</w:t>
      </w:r>
      <w:r w:rsidRPr="00DD5D2A">
        <w:rPr>
          <w:rFonts w:ascii="Palatino Linotype" w:hAnsi="Palatino Linotype"/>
          <w:color w:val="5B9BD5" w:themeColor="accent5"/>
        </w:rPr>
        <w:t xml:space="preserve"> </w:t>
      </w:r>
      <w:r w:rsidRPr="00DD5D2A">
        <w:rPr>
          <w:rFonts w:ascii="Palatino Linotype" w:hAnsi="Palatino Linotype"/>
        </w:rPr>
        <w:t>raster mask of validation extent read in using raster()</w:t>
      </w:r>
      <w:r>
        <w:rPr>
          <w:rFonts w:ascii="Palatino Linotype" w:hAnsi="Palatino Linotype"/>
        </w:rPr>
        <w:t>.</w:t>
      </w:r>
      <w:r w:rsidRPr="00DD5D2A">
        <w:rPr>
          <w:rFonts w:ascii="Palatino Linotype" w:hAnsi="Palatino Linotype"/>
        </w:rPr>
        <w:t xml:space="preserve"> (No Default)</w:t>
      </w:r>
    </w:p>
    <w:p w:rsidR="00AD7BD8" w:rsidRPr="00DD5D2A" w:rsidRDefault="00AD7BD8" w:rsidP="00563D37">
      <w:pPr>
        <w:spacing w:line="240" w:lineRule="auto"/>
        <w:contextualSpacing/>
        <w:rPr>
          <w:rFonts w:ascii="Palatino Linotype" w:hAnsi="Palatino Linotype"/>
        </w:rPr>
      </w:pPr>
      <w:proofErr w:type="spellStart"/>
      <w:r w:rsidRPr="00DD5D2A">
        <w:rPr>
          <w:rFonts w:ascii="Palatino Linotype" w:hAnsi="Palatino Linotype"/>
          <w:b/>
          <w:color w:val="5B9BD5" w:themeColor="accent5"/>
        </w:rPr>
        <w:t>cellSize</w:t>
      </w:r>
      <w:proofErr w:type="spellEnd"/>
      <w:r w:rsidRPr="00DD5D2A">
        <w:rPr>
          <w:rFonts w:ascii="Palatino Linotype" w:hAnsi="Palatino Linotype"/>
          <w:b/>
          <w:color w:val="5B9BD5" w:themeColor="accent5"/>
        </w:rPr>
        <w:t>:</w:t>
      </w:r>
      <w:r w:rsidRPr="00DD5D2A">
        <w:rPr>
          <w:rFonts w:ascii="Palatino Linotype" w:hAnsi="Palatino Linotype"/>
          <w:color w:val="5B9BD5" w:themeColor="accent5"/>
        </w:rPr>
        <w:t xml:space="preserve"> </w:t>
      </w:r>
      <w:r w:rsidRPr="00DD5D2A">
        <w:rPr>
          <w:rFonts w:ascii="Palatino Linotype" w:hAnsi="Palatino Linotype"/>
        </w:rPr>
        <w:t>processing cell size. Should be the same as the mask raster</w:t>
      </w:r>
      <w:r w:rsidR="00846902">
        <w:rPr>
          <w:rFonts w:ascii="Palatino Linotype" w:hAnsi="Palatino Linotype"/>
        </w:rPr>
        <w:t xml:space="preserve"> grid</w:t>
      </w:r>
      <w:r>
        <w:rPr>
          <w:rFonts w:ascii="Palatino Linotype" w:hAnsi="Palatino Linotype"/>
        </w:rPr>
        <w:t>.</w:t>
      </w:r>
      <w:r w:rsidRPr="00DD5D2A">
        <w:rPr>
          <w:rFonts w:ascii="Palatino Linotype" w:hAnsi="Palatino Linotype"/>
        </w:rPr>
        <w:t xml:space="preserve"> (No Default</w:t>
      </w:r>
      <w:r>
        <w:rPr>
          <w:rFonts w:ascii="Palatino Linotype" w:hAnsi="Palatino Linotype"/>
        </w:rPr>
        <w:t>)</w:t>
      </w:r>
      <w:r w:rsidRPr="00DD5D2A">
        <w:rPr>
          <w:rFonts w:ascii="Palatino Linotype" w:hAnsi="Palatino Linotype"/>
        </w:rPr>
        <w:br/>
      </w:r>
      <w:proofErr w:type="spellStart"/>
      <w:r w:rsidRPr="00DD5D2A">
        <w:rPr>
          <w:rFonts w:ascii="Palatino Linotype" w:hAnsi="Palatino Linotype"/>
          <w:b/>
          <w:color w:val="5B9BD5" w:themeColor="accent5"/>
        </w:rPr>
        <w:t>pwr</w:t>
      </w:r>
      <w:proofErr w:type="spellEnd"/>
      <w:r w:rsidRPr="00DD5D2A">
        <w:rPr>
          <w:rFonts w:ascii="Palatino Linotype" w:hAnsi="Palatino Linotype"/>
          <w:b/>
          <w:color w:val="5B9BD5" w:themeColor="accent5"/>
        </w:rPr>
        <w:t>:</w:t>
      </w:r>
      <w:r w:rsidRPr="00DD5D2A">
        <w:rPr>
          <w:rFonts w:ascii="Palatino Linotype" w:hAnsi="Palatino Linotype"/>
          <w:color w:val="5B9BD5" w:themeColor="accent5"/>
        </w:rPr>
        <w:t xml:space="preserve"> </w:t>
      </w:r>
      <w:r w:rsidRPr="00DD5D2A">
        <w:rPr>
          <w:rFonts w:ascii="Palatino Linotype" w:hAnsi="Palatino Linotype"/>
        </w:rPr>
        <w:t xml:space="preserve">distance weighting </w:t>
      </w:r>
      <w:r w:rsidR="00846902">
        <w:rPr>
          <w:rFonts w:ascii="Palatino Linotype" w:hAnsi="Palatino Linotype"/>
        </w:rPr>
        <w:t xml:space="preserve">exponent to apply. </w:t>
      </w:r>
      <w:r w:rsidRPr="00DD5D2A">
        <w:rPr>
          <w:rFonts w:ascii="Palatino Linotype" w:hAnsi="Palatino Linotype"/>
        </w:rPr>
        <w:t>(Default is 1 or a linear weighting)</w:t>
      </w:r>
    </w:p>
    <w:p w:rsidR="00AD7BD8" w:rsidRPr="00DD5D2A" w:rsidRDefault="00AD7BD8" w:rsidP="00563D37">
      <w:pPr>
        <w:spacing w:line="240" w:lineRule="auto"/>
        <w:contextualSpacing/>
        <w:rPr>
          <w:rFonts w:ascii="Palatino Linotype" w:hAnsi="Palatino Linotype"/>
        </w:rPr>
      </w:pPr>
      <w:proofErr w:type="spellStart"/>
      <w:r w:rsidRPr="00DD5D2A">
        <w:rPr>
          <w:rFonts w:ascii="Palatino Linotype" w:hAnsi="Palatino Linotype"/>
          <w:b/>
          <w:color w:val="5B9BD5" w:themeColor="accent5"/>
        </w:rPr>
        <w:t>satDist</w:t>
      </w:r>
      <w:proofErr w:type="spellEnd"/>
      <w:r w:rsidRPr="00DD5D2A">
        <w:rPr>
          <w:rFonts w:ascii="Palatino Linotype" w:hAnsi="Palatino Linotype"/>
          <w:b/>
          <w:color w:val="5B9BD5" w:themeColor="accent5"/>
        </w:rPr>
        <w:t>:</w:t>
      </w:r>
      <w:r w:rsidRPr="00DD5D2A">
        <w:rPr>
          <w:rFonts w:ascii="Palatino Linotype" w:hAnsi="Palatino Linotype"/>
          <w:color w:val="5B9BD5" w:themeColor="accent5"/>
        </w:rPr>
        <w:t xml:space="preserve"> </w:t>
      </w:r>
      <w:r w:rsidRPr="00DD5D2A">
        <w:rPr>
          <w:rFonts w:ascii="Palatino Linotype" w:hAnsi="Palatino Linotype"/>
        </w:rPr>
        <w:t>saturation threshold distance or distance from edge at which to stop increasing the weight</w:t>
      </w:r>
      <w:r w:rsidR="00846902">
        <w:rPr>
          <w:rFonts w:ascii="Palatino Linotype" w:hAnsi="Palatino Linotype"/>
        </w:rPr>
        <w:t>.</w:t>
      </w:r>
      <w:r w:rsidRPr="00DD5D2A">
        <w:rPr>
          <w:rFonts w:ascii="Palatino Linotype" w:hAnsi="Palatino Linotype"/>
        </w:rPr>
        <w:t xml:space="preserve"> (Default is 10,000 map units, such as meters)</w:t>
      </w:r>
    </w:p>
    <w:p w:rsidR="00AD7BD8" w:rsidRPr="00DD5D2A" w:rsidRDefault="00AD7BD8" w:rsidP="00563D37">
      <w:pPr>
        <w:spacing w:line="240" w:lineRule="auto"/>
        <w:contextualSpacing/>
        <w:rPr>
          <w:rFonts w:ascii="Palatino Linotype" w:hAnsi="Palatino Linotype"/>
        </w:rPr>
      </w:pPr>
      <w:proofErr w:type="spellStart"/>
      <w:r w:rsidRPr="00DD5D2A">
        <w:rPr>
          <w:rFonts w:ascii="Palatino Linotype" w:hAnsi="Palatino Linotype"/>
          <w:b/>
          <w:color w:val="5B9BD5" w:themeColor="accent5"/>
        </w:rPr>
        <w:t>areaBased</w:t>
      </w:r>
      <w:proofErr w:type="spellEnd"/>
      <w:r w:rsidRPr="00DD5D2A">
        <w:rPr>
          <w:rFonts w:ascii="Palatino Linotype" w:hAnsi="Palatino Linotype"/>
          <w:b/>
          <w:color w:val="5B9BD5" w:themeColor="accent5"/>
        </w:rPr>
        <w:t>:</w:t>
      </w:r>
      <w:r w:rsidRPr="00DD5D2A">
        <w:rPr>
          <w:rFonts w:ascii="Palatino Linotype" w:hAnsi="Palatino Linotype"/>
          <w:color w:val="5B9BD5" w:themeColor="accent5"/>
        </w:rPr>
        <w:t xml:space="preserve"> </w:t>
      </w:r>
      <w:r w:rsidRPr="00DD5D2A">
        <w:rPr>
          <w:rFonts w:ascii="Palatino Linotype" w:hAnsi="Palatino Linotype"/>
        </w:rPr>
        <w:t>Whether to generate count-based or area-based metrics</w:t>
      </w:r>
      <w:r w:rsidR="00846902">
        <w:rPr>
          <w:rFonts w:ascii="Palatino Linotype" w:hAnsi="Palatino Linotype"/>
        </w:rPr>
        <w:t>.</w:t>
      </w:r>
      <w:r w:rsidRPr="00DD5D2A">
        <w:rPr>
          <w:rFonts w:ascii="Palatino Linotype" w:hAnsi="Palatino Linotype"/>
        </w:rPr>
        <w:t xml:space="preserve"> (Default is area-based or TRUE)</w:t>
      </w:r>
    </w:p>
    <w:p w:rsidR="00AD7BD8" w:rsidRPr="00DD5D2A" w:rsidRDefault="00AD7BD8" w:rsidP="00563D37">
      <w:pPr>
        <w:spacing w:line="240" w:lineRule="auto"/>
        <w:contextualSpacing/>
        <w:rPr>
          <w:rFonts w:ascii="Palatino Linotype" w:hAnsi="Palatino Linotype"/>
        </w:rPr>
      </w:pPr>
      <w:proofErr w:type="spellStart"/>
      <w:r w:rsidRPr="00DD5D2A">
        <w:rPr>
          <w:rFonts w:ascii="Palatino Linotype" w:hAnsi="Palatino Linotype"/>
          <w:b/>
          <w:color w:val="5B9BD5" w:themeColor="accent5"/>
        </w:rPr>
        <w:t>twoClass</w:t>
      </w:r>
      <w:proofErr w:type="spellEnd"/>
      <w:r w:rsidRPr="00DD5D2A">
        <w:rPr>
          <w:rFonts w:ascii="Palatino Linotype" w:hAnsi="Palatino Linotype"/>
          <w:b/>
          <w:color w:val="5B9BD5" w:themeColor="accent5"/>
        </w:rPr>
        <w:t>:</w:t>
      </w:r>
      <w:r w:rsidRPr="00DD5D2A">
        <w:rPr>
          <w:rFonts w:ascii="Palatino Linotype" w:hAnsi="Palatino Linotype"/>
          <w:color w:val="5B9BD5" w:themeColor="accent5"/>
        </w:rPr>
        <w:t xml:space="preserve"> </w:t>
      </w:r>
      <w:r w:rsidRPr="00DD5D2A">
        <w:rPr>
          <w:rFonts w:ascii="Palatino Linotype" w:hAnsi="Palatino Linotype"/>
        </w:rPr>
        <w:t>Whether to per</w:t>
      </w:r>
      <w:r w:rsidR="00846902">
        <w:rPr>
          <w:rFonts w:ascii="Palatino Linotype" w:hAnsi="Palatino Linotype"/>
        </w:rPr>
        <w:t>form a multi-class assessment or</w:t>
      </w:r>
      <w:r w:rsidRPr="00DD5D2A">
        <w:rPr>
          <w:rFonts w:ascii="Palatino Linotype" w:hAnsi="Palatino Linotype"/>
        </w:rPr>
        <w:t xml:space="preserve"> an assessment of a binary classification</w:t>
      </w:r>
      <w:r w:rsidR="00846902">
        <w:rPr>
          <w:rFonts w:ascii="Palatino Linotype" w:hAnsi="Palatino Linotype"/>
        </w:rPr>
        <w:t>.</w:t>
      </w:r>
      <w:r w:rsidRPr="00DD5D2A">
        <w:rPr>
          <w:rFonts w:ascii="Palatino Linotype" w:hAnsi="Palatino Linotype"/>
        </w:rPr>
        <w:t xml:space="preserve"> (Default is TRUE or a binary classification)</w:t>
      </w:r>
    </w:p>
    <w:p w:rsidR="00AD7BD8" w:rsidRDefault="00AD7BD8" w:rsidP="00563D37">
      <w:pPr>
        <w:spacing w:line="240" w:lineRule="auto"/>
        <w:contextualSpacing/>
        <w:rPr>
          <w:rFonts w:ascii="Palatino Linotype" w:hAnsi="Palatino Linotype"/>
        </w:rPr>
      </w:pPr>
      <w:proofErr w:type="spellStart"/>
      <w:r w:rsidRPr="00DD5D2A">
        <w:rPr>
          <w:rFonts w:ascii="Palatino Linotype" w:hAnsi="Palatino Linotype"/>
          <w:b/>
          <w:color w:val="5B9BD5" w:themeColor="accent5"/>
        </w:rPr>
        <w:t>grass_Dir</w:t>
      </w:r>
      <w:proofErr w:type="spellEnd"/>
      <w:r w:rsidRPr="00DD5D2A">
        <w:rPr>
          <w:rFonts w:ascii="Palatino Linotype" w:hAnsi="Palatino Linotype"/>
          <w:b/>
          <w:color w:val="5B9BD5" w:themeColor="accent5"/>
        </w:rPr>
        <w:t>:</w:t>
      </w:r>
      <w:r w:rsidRPr="00DD5D2A">
        <w:rPr>
          <w:rFonts w:ascii="Palatino Linotype" w:hAnsi="Palatino Linotype"/>
          <w:color w:val="5B9BD5" w:themeColor="accent5"/>
        </w:rPr>
        <w:t xml:space="preserve"> </w:t>
      </w:r>
      <w:r w:rsidRPr="00DD5D2A">
        <w:rPr>
          <w:rFonts w:ascii="Palatino Linotype" w:hAnsi="Palatino Linotype"/>
        </w:rPr>
        <w:t>directory information for GRASS on your machine</w:t>
      </w:r>
      <w:r w:rsidR="00BA24B8">
        <w:rPr>
          <w:rFonts w:ascii="Palatino Linotype" w:hAnsi="Palatino Linotype"/>
        </w:rPr>
        <w:t>.</w:t>
      </w:r>
      <w:r w:rsidRPr="00DD5D2A">
        <w:rPr>
          <w:rFonts w:ascii="Palatino Linotype" w:hAnsi="Palatino Linotype"/>
        </w:rPr>
        <w:t xml:space="preserve"> </w:t>
      </w:r>
      <w:r w:rsidR="00BA24B8" w:rsidRPr="00BA24B8">
        <w:rPr>
          <w:rFonts w:ascii="Palatino Linotype" w:hAnsi="Palatino Linotype"/>
        </w:rPr>
        <w:t>(for example, “C:/Program Files/GRASS GIS 7.8”)</w:t>
      </w:r>
    </w:p>
    <w:p w:rsidR="00D31332" w:rsidRDefault="00D31332" w:rsidP="00563D37">
      <w:pPr>
        <w:spacing w:line="240" w:lineRule="auto"/>
        <w:contextualSpacing/>
        <w:rPr>
          <w:rFonts w:ascii="Palatino Linotype" w:hAnsi="Palatino Linotype"/>
          <w:b/>
          <w:color w:val="FF0000"/>
        </w:rPr>
      </w:pPr>
    </w:p>
    <w:p w:rsidR="00AD7BD8" w:rsidRPr="00AD7BD8" w:rsidRDefault="00AD7BD8" w:rsidP="00563D37">
      <w:pPr>
        <w:spacing w:line="240" w:lineRule="auto"/>
        <w:contextualSpacing/>
        <w:rPr>
          <w:rFonts w:ascii="Palatino Linotype" w:hAnsi="Palatino Linotype"/>
        </w:rPr>
      </w:pPr>
      <w:r w:rsidRPr="00AD7BD8">
        <w:rPr>
          <w:rFonts w:ascii="Palatino Linotype" w:hAnsi="Palatino Linotype"/>
          <w:b/>
          <w:color w:val="FF0000"/>
        </w:rPr>
        <w:t>Note:</w:t>
      </w:r>
      <w:r>
        <w:rPr>
          <w:rFonts w:ascii="Palatino Linotype" w:hAnsi="Palatino Linotype"/>
          <w:color w:val="FF0000"/>
        </w:rPr>
        <w:t xml:space="preserve"> </w:t>
      </w:r>
      <w:r w:rsidRPr="00DD5D2A">
        <w:rPr>
          <w:rFonts w:ascii="Palatino Linotype" w:hAnsi="Palatino Linotype"/>
          <w:color w:val="FF0000"/>
        </w:rPr>
        <w:t>All raster grids should have the same extent, origin, number or rows, number of columns, and cell size. R is less forgiving with cell alignment issues than GIS software packages.</w:t>
      </w:r>
      <w:r>
        <w:rPr>
          <w:rFonts w:ascii="Palatino Linotype" w:hAnsi="Palatino Linotype"/>
          <w:color w:val="FF0000"/>
        </w:rPr>
        <w:t xml:space="preserve"> You can code background cells to 0 or leave them as NULL or </w:t>
      </w:r>
      <w:proofErr w:type="spellStart"/>
      <w:r>
        <w:rPr>
          <w:rFonts w:ascii="Palatino Linotype" w:hAnsi="Palatino Linotype"/>
          <w:color w:val="FF0000"/>
        </w:rPr>
        <w:t>NoDATA</w:t>
      </w:r>
      <w:proofErr w:type="spellEnd"/>
      <w:r>
        <w:rPr>
          <w:rFonts w:ascii="Palatino Linotype" w:hAnsi="Palatino Linotype"/>
          <w:color w:val="FF0000"/>
        </w:rPr>
        <w:t xml:space="preserve"> since the function can </w:t>
      </w:r>
      <w:r w:rsidR="00846902">
        <w:rPr>
          <w:rFonts w:ascii="Palatino Linotype" w:hAnsi="Palatino Linotype"/>
          <w:color w:val="FF0000"/>
        </w:rPr>
        <w:t>perform</w:t>
      </w:r>
      <w:r>
        <w:rPr>
          <w:rFonts w:ascii="Palatino Linotype" w:hAnsi="Palatino Linotype"/>
          <w:color w:val="FF0000"/>
        </w:rPr>
        <w:t xml:space="preserve"> the recoding. </w:t>
      </w:r>
    </w:p>
    <w:p w:rsidR="00563D37" w:rsidRDefault="00563D37" w:rsidP="00563D37">
      <w:pPr>
        <w:spacing w:line="240" w:lineRule="auto"/>
        <w:contextualSpacing/>
        <w:rPr>
          <w:rFonts w:ascii="Palatino Linotype" w:hAnsi="Palatino Linotype"/>
          <w:b/>
          <w:color w:val="ED7D31" w:themeColor="accent2"/>
          <w:sz w:val="28"/>
          <w:szCs w:val="28"/>
        </w:rPr>
      </w:pPr>
    </w:p>
    <w:p w:rsidR="00C225AB" w:rsidRPr="00DD5D2A" w:rsidRDefault="00C225AB" w:rsidP="00563D37">
      <w:pPr>
        <w:spacing w:line="240" w:lineRule="auto"/>
        <w:contextualSpacing/>
        <w:rPr>
          <w:rFonts w:ascii="Palatino Linotype" w:hAnsi="Palatino Linotype"/>
          <w:b/>
          <w:color w:val="ED7D31" w:themeColor="accent2"/>
          <w:sz w:val="28"/>
          <w:szCs w:val="28"/>
        </w:rPr>
      </w:pPr>
      <w:r w:rsidRPr="00DD5D2A">
        <w:rPr>
          <w:rFonts w:ascii="Palatino Linotype" w:hAnsi="Palatino Linotype"/>
          <w:b/>
          <w:color w:val="ED7D31" w:themeColor="accent2"/>
          <w:sz w:val="28"/>
          <w:szCs w:val="28"/>
        </w:rPr>
        <w:t>Dependencies</w:t>
      </w:r>
    </w:p>
    <w:p w:rsidR="00563D37" w:rsidRDefault="00563D37" w:rsidP="00563D37">
      <w:pPr>
        <w:spacing w:line="240" w:lineRule="auto"/>
        <w:contextualSpacing/>
        <w:rPr>
          <w:rFonts w:ascii="Palatino Linotype" w:hAnsi="Palatino Linotype"/>
        </w:rPr>
      </w:pPr>
    </w:p>
    <w:p w:rsidR="00C225AB" w:rsidRPr="00DD5D2A" w:rsidRDefault="00C225AB" w:rsidP="00563D37">
      <w:pPr>
        <w:spacing w:line="240" w:lineRule="auto"/>
        <w:contextualSpacing/>
        <w:rPr>
          <w:rFonts w:ascii="Palatino Linotype" w:hAnsi="Palatino Linotype"/>
        </w:rPr>
      </w:pPr>
      <w:r w:rsidRPr="00DD5D2A">
        <w:rPr>
          <w:rFonts w:ascii="Palatino Linotype" w:hAnsi="Palatino Linotype"/>
        </w:rPr>
        <w:t>The functions make use of the following packages:</w:t>
      </w:r>
    </w:p>
    <w:p w:rsidR="00C225AB" w:rsidRPr="00563D37" w:rsidRDefault="00846902" w:rsidP="00563D37">
      <w:pPr>
        <w:pStyle w:val="ListParagraph"/>
        <w:numPr>
          <w:ilvl w:val="0"/>
          <w:numId w:val="9"/>
        </w:numPr>
        <w:spacing w:line="240" w:lineRule="auto"/>
        <w:rPr>
          <w:rFonts w:ascii="Palatino Linotype" w:hAnsi="Palatino Linotype"/>
        </w:rPr>
      </w:pPr>
      <w:r w:rsidRPr="00563D37">
        <w:rPr>
          <w:rFonts w:ascii="Palatino Linotype" w:hAnsi="Palatino Linotype"/>
          <w:b/>
          <w:color w:val="5B9BD5" w:themeColor="accent5"/>
        </w:rPr>
        <w:t>r</w:t>
      </w:r>
      <w:r w:rsidR="004268E8" w:rsidRPr="00563D37">
        <w:rPr>
          <w:rFonts w:ascii="Palatino Linotype" w:hAnsi="Palatino Linotype"/>
          <w:b/>
          <w:color w:val="5B9BD5" w:themeColor="accent5"/>
        </w:rPr>
        <w:t>aster:</w:t>
      </w:r>
      <w:r w:rsidR="004268E8" w:rsidRPr="00563D37">
        <w:rPr>
          <w:rFonts w:ascii="Palatino Linotype" w:hAnsi="Palatino Linotype"/>
          <w:color w:val="5B9BD5" w:themeColor="accent5"/>
        </w:rPr>
        <w:t xml:space="preserve"> </w:t>
      </w:r>
      <w:r w:rsidR="004268E8" w:rsidRPr="00563D37">
        <w:rPr>
          <w:rFonts w:ascii="Palatino Linotype" w:hAnsi="Palatino Linotype"/>
        </w:rPr>
        <w:t>allows for management and processing of raster data</w:t>
      </w:r>
      <w:r w:rsidR="00AD7BD8" w:rsidRPr="00563D37">
        <w:rPr>
          <w:rFonts w:ascii="Palatino Linotype" w:hAnsi="Palatino Linotype"/>
        </w:rPr>
        <w:t>.</w:t>
      </w:r>
    </w:p>
    <w:p w:rsidR="004268E8" w:rsidRPr="00563D37" w:rsidRDefault="004268E8" w:rsidP="00563D37">
      <w:pPr>
        <w:pStyle w:val="ListParagraph"/>
        <w:numPr>
          <w:ilvl w:val="0"/>
          <w:numId w:val="9"/>
        </w:numPr>
        <w:spacing w:line="240" w:lineRule="auto"/>
        <w:rPr>
          <w:rFonts w:ascii="Palatino Linotype" w:hAnsi="Palatino Linotype"/>
        </w:rPr>
      </w:pPr>
      <w:proofErr w:type="spellStart"/>
      <w:r w:rsidRPr="00563D37">
        <w:rPr>
          <w:rFonts w:ascii="Palatino Linotype" w:hAnsi="Palatino Linotype"/>
          <w:b/>
          <w:color w:val="5B9BD5" w:themeColor="accent5"/>
        </w:rPr>
        <w:t>sp</w:t>
      </w:r>
      <w:proofErr w:type="spellEnd"/>
      <w:r w:rsidRPr="00563D37">
        <w:rPr>
          <w:rFonts w:ascii="Palatino Linotype" w:hAnsi="Palatino Linotype"/>
          <w:b/>
          <w:color w:val="5B9BD5" w:themeColor="accent5"/>
        </w:rPr>
        <w:t>/sf:</w:t>
      </w:r>
      <w:r w:rsidRPr="00563D37">
        <w:rPr>
          <w:rFonts w:ascii="Palatino Linotype" w:hAnsi="Palatino Linotype"/>
          <w:color w:val="5B9BD5" w:themeColor="accent5"/>
        </w:rPr>
        <w:t xml:space="preserve"> </w:t>
      </w:r>
      <w:r w:rsidRPr="00563D37">
        <w:rPr>
          <w:rFonts w:ascii="Palatino Linotype" w:hAnsi="Palatino Linotype"/>
        </w:rPr>
        <w:t xml:space="preserve">for management and processing of vector data (sf is used where possible, but some operations required </w:t>
      </w:r>
      <w:proofErr w:type="spellStart"/>
      <w:r w:rsidRPr="00563D37">
        <w:rPr>
          <w:rFonts w:ascii="Palatino Linotype" w:hAnsi="Palatino Linotype"/>
        </w:rPr>
        <w:t>sp</w:t>
      </w:r>
      <w:proofErr w:type="spellEnd"/>
      <w:r w:rsidRPr="00563D37">
        <w:rPr>
          <w:rFonts w:ascii="Palatino Linotype" w:hAnsi="Palatino Linotype"/>
        </w:rPr>
        <w:t>)</w:t>
      </w:r>
      <w:r w:rsidR="00AD7BD8" w:rsidRPr="00563D37">
        <w:rPr>
          <w:rFonts w:ascii="Palatino Linotype" w:hAnsi="Palatino Linotype"/>
        </w:rPr>
        <w:t>.</w:t>
      </w:r>
    </w:p>
    <w:p w:rsidR="004268E8" w:rsidRPr="00563D37" w:rsidRDefault="004268E8" w:rsidP="00563D37">
      <w:pPr>
        <w:pStyle w:val="ListParagraph"/>
        <w:numPr>
          <w:ilvl w:val="0"/>
          <w:numId w:val="9"/>
        </w:numPr>
        <w:spacing w:line="240" w:lineRule="auto"/>
        <w:rPr>
          <w:rFonts w:ascii="Palatino Linotype" w:hAnsi="Palatino Linotype"/>
        </w:rPr>
      </w:pPr>
      <w:proofErr w:type="spellStart"/>
      <w:r w:rsidRPr="00563D37">
        <w:rPr>
          <w:rFonts w:ascii="Palatino Linotype" w:hAnsi="Palatino Linotype"/>
          <w:b/>
          <w:color w:val="5B9BD5" w:themeColor="accent5"/>
        </w:rPr>
        <w:t>dplyr</w:t>
      </w:r>
      <w:proofErr w:type="spellEnd"/>
      <w:r w:rsidRPr="00563D37">
        <w:rPr>
          <w:rFonts w:ascii="Palatino Linotype" w:hAnsi="Palatino Linotype"/>
          <w:b/>
          <w:color w:val="5B9BD5" w:themeColor="accent5"/>
        </w:rPr>
        <w:t>:</w:t>
      </w:r>
      <w:r w:rsidRPr="00563D37">
        <w:rPr>
          <w:rFonts w:ascii="Palatino Linotype" w:hAnsi="Palatino Linotype"/>
          <w:color w:val="5B9BD5" w:themeColor="accent5"/>
        </w:rPr>
        <w:t xml:space="preserve"> </w:t>
      </w:r>
      <w:r w:rsidRPr="00563D37">
        <w:rPr>
          <w:rFonts w:ascii="Palatino Linotype" w:hAnsi="Palatino Linotype"/>
        </w:rPr>
        <w:t>for basic data manipulation</w:t>
      </w:r>
      <w:r w:rsidR="00AD7BD8" w:rsidRPr="00563D37">
        <w:rPr>
          <w:rFonts w:ascii="Palatino Linotype" w:hAnsi="Palatino Linotype"/>
        </w:rPr>
        <w:t>.</w:t>
      </w:r>
    </w:p>
    <w:p w:rsidR="004268E8" w:rsidRPr="00563D37" w:rsidRDefault="004268E8" w:rsidP="00563D37">
      <w:pPr>
        <w:pStyle w:val="ListParagraph"/>
        <w:numPr>
          <w:ilvl w:val="0"/>
          <w:numId w:val="9"/>
        </w:numPr>
        <w:spacing w:line="240" w:lineRule="auto"/>
        <w:rPr>
          <w:rFonts w:ascii="Palatino Linotype" w:hAnsi="Palatino Linotype"/>
        </w:rPr>
      </w:pPr>
      <w:proofErr w:type="spellStart"/>
      <w:r w:rsidRPr="00563D37">
        <w:rPr>
          <w:rFonts w:ascii="Palatino Linotype" w:hAnsi="Palatino Linotype"/>
          <w:b/>
          <w:color w:val="5B9BD5" w:themeColor="accent5"/>
        </w:rPr>
        <w:t>fasterize</w:t>
      </w:r>
      <w:proofErr w:type="spellEnd"/>
      <w:r w:rsidRPr="00563D37">
        <w:rPr>
          <w:rFonts w:ascii="Palatino Linotype" w:hAnsi="Palatino Linotype"/>
          <w:b/>
          <w:color w:val="5B9BD5" w:themeColor="accent5"/>
        </w:rPr>
        <w:t>/</w:t>
      </w:r>
      <w:proofErr w:type="spellStart"/>
      <w:r w:rsidRPr="00563D37">
        <w:rPr>
          <w:rFonts w:ascii="Palatino Linotype" w:hAnsi="Palatino Linotype"/>
          <w:b/>
          <w:color w:val="5B9BD5" w:themeColor="accent5"/>
        </w:rPr>
        <w:t>fasterRaster</w:t>
      </w:r>
      <w:proofErr w:type="spellEnd"/>
      <w:r w:rsidRPr="00563D37">
        <w:rPr>
          <w:rFonts w:ascii="Palatino Linotype" w:hAnsi="Palatino Linotype"/>
          <w:b/>
          <w:color w:val="5B9BD5" w:themeColor="accent5"/>
        </w:rPr>
        <w:t>:</w:t>
      </w:r>
      <w:r w:rsidRPr="00563D37">
        <w:rPr>
          <w:rFonts w:ascii="Palatino Linotype" w:hAnsi="Palatino Linotype"/>
          <w:color w:val="5B9BD5" w:themeColor="accent5"/>
        </w:rPr>
        <w:t xml:space="preserve"> </w:t>
      </w:r>
      <w:r w:rsidRPr="00563D37">
        <w:rPr>
          <w:rFonts w:ascii="Palatino Linotype" w:hAnsi="Palatino Linotype"/>
        </w:rPr>
        <w:t>to speed up processing of raster data and creation of distance surfaces</w:t>
      </w:r>
      <w:r w:rsidR="00AD7BD8" w:rsidRPr="00563D37">
        <w:rPr>
          <w:rFonts w:ascii="Palatino Linotype" w:hAnsi="Palatino Linotype"/>
        </w:rPr>
        <w:t>.</w:t>
      </w:r>
    </w:p>
    <w:p w:rsidR="00AD7BD8" w:rsidRPr="00563D37" w:rsidRDefault="00AD7BD8" w:rsidP="00563D37">
      <w:pPr>
        <w:spacing w:line="240" w:lineRule="auto"/>
        <w:ind w:left="360"/>
        <w:rPr>
          <w:rFonts w:ascii="Palatino Linotype" w:hAnsi="Palatino Linotype"/>
          <w:color w:val="FF0000"/>
        </w:rPr>
      </w:pPr>
      <w:r w:rsidRPr="00563D37">
        <w:rPr>
          <w:rFonts w:ascii="Palatino Linotype" w:hAnsi="Palatino Linotype"/>
          <w:b/>
          <w:color w:val="FF0000"/>
        </w:rPr>
        <w:t>Note:</w:t>
      </w:r>
      <w:r w:rsidRPr="00563D37">
        <w:rPr>
          <w:rFonts w:ascii="Palatino Linotype" w:hAnsi="Palatino Linotype"/>
          <w:color w:val="FF0000"/>
        </w:rPr>
        <w:t xml:space="preserve"> </w:t>
      </w:r>
      <w:proofErr w:type="spellStart"/>
      <w:r w:rsidRPr="00563D37">
        <w:rPr>
          <w:rFonts w:ascii="Palatino Linotype" w:hAnsi="Palatino Linotype"/>
          <w:color w:val="FF0000"/>
        </w:rPr>
        <w:t>fasterize</w:t>
      </w:r>
      <w:proofErr w:type="spellEnd"/>
      <w:r w:rsidRPr="00563D37">
        <w:rPr>
          <w:rFonts w:ascii="Palatino Linotype" w:hAnsi="Palatino Linotype"/>
          <w:color w:val="FF0000"/>
        </w:rPr>
        <w:t xml:space="preserve"> will need to be downloaded/cloned</w:t>
      </w:r>
      <w:r w:rsidR="008C4A4E" w:rsidRPr="00563D37">
        <w:rPr>
          <w:rFonts w:ascii="Palatino Linotype" w:hAnsi="Palatino Linotype"/>
          <w:color w:val="FF0000"/>
        </w:rPr>
        <w:t xml:space="preserve"> and installed</w:t>
      </w:r>
      <w:r w:rsidRPr="00563D37">
        <w:rPr>
          <w:rFonts w:ascii="Palatino Linotype" w:hAnsi="Palatino Linotype"/>
          <w:color w:val="FF0000"/>
        </w:rPr>
        <w:t xml:space="preserve"> from GitHub (</w:t>
      </w:r>
      <w:hyperlink r:id="rId7" w:history="1">
        <w:r w:rsidR="008C4A4E" w:rsidRPr="00563D37">
          <w:rPr>
            <w:rStyle w:val="Hyperlink"/>
            <w:rFonts w:ascii="Palatino Linotype" w:hAnsi="Palatino Linotype"/>
          </w:rPr>
          <w:t>https://github.com/ecohealthalliance/fasterize</w:t>
        </w:r>
      </w:hyperlink>
      <w:r w:rsidRPr="00563D37">
        <w:rPr>
          <w:rFonts w:ascii="Palatino Linotype" w:hAnsi="Palatino Linotype"/>
          <w:color w:val="FF0000"/>
        </w:rPr>
        <w:t>)</w:t>
      </w:r>
      <w:r w:rsidR="008C4A4E" w:rsidRPr="00563D37">
        <w:rPr>
          <w:rFonts w:ascii="Palatino Linotype" w:hAnsi="Palatino Linotype"/>
          <w:color w:val="FF0000"/>
        </w:rPr>
        <w:t>.</w:t>
      </w:r>
    </w:p>
    <w:p w:rsidR="008C4A4E" w:rsidRPr="00563D37" w:rsidRDefault="008C4A4E" w:rsidP="00563D37">
      <w:pPr>
        <w:spacing w:line="240" w:lineRule="auto"/>
        <w:ind w:left="360"/>
        <w:rPr>
          <w:rFonts w:ascii="Palatino Linotype" w:hAnsi="Palatino Linotype"/>
          <w:color w:val="FF0000"/>
        </w:rPr>
      </w:pPr>
      <w:r w:rsidRPr="00563D37">
        <w:rPr>
          <w:rFonts w:ascii="Palatino Linotype" w:hAnsi="Palatino Linotype"/>
          <w:b/>
          <w:color w:val="FF0000"/>
        </w:rPr>
        <w:t>Note:</w:t>
      </w:r>
      <w:r w:rsidRPr="00563D37">
        <w:rPr>
          <w:rFonts w:ascii="Palatino Linotype" w:hAnsi="Palatino Linotype"/>
          <w:color w:val="FF0000"/>
        </w:rPr>
        <w:t xml:space="preserve"> </w:t>
      </w:r>
      <w:proofErr w:type="spellStart"/>
      <w:r w:rsidRPr="00563D37">
        <w:rPr>
          <w:rFonts w:ascii="Palatino Linotype" w:hAnsi="Palatino Linotype"/>
          <w:color w:val="FF0000"/>
        </w:rPr>
        <w:t>fasterRaster</w:t>
      </w:r>
      <w:proofErr w:type="spellEnd"/>
      <w:r w:rsidRPr="00563D37">
        <w:rPr>
          <w:rFonts w:ascii="Palatino Linotype" w:hAnsi="Palatino Linotype"/>
          <w:color w:val="FF0000"/>
        </w:rPr>
        <w:t xml:space="preserve"> will need to be downloaded/cloned and installed from GitHub (</w:t>
      </w:r>
      <w:hyperlink r:id="rId8" w:history="1">
        <w:r w:rsidRPr="00563D37">
          <w:rPr>
            <w:rStyle w:val="Hyperlink"/>
            <w:rFonts w:ascii="Palatino Linotype" w:hAnsi="Palatino Linotype"/>
          </w:rPr>
          <w:t>https://github.com/adamlilith/fasterRaster</w:t>
        </w:r>
      </w:hyperlink>
      <w:r w:rsidRPr="00563D37">
        <w:rPr>
          <w:rFonts w:ascii="Palatino Linotype" w:hAnsi="Palatino Linotype"/>
          <w:color w:val="FF0000"/>
        </w:rPr>
        <w:t>).</w:t>
      </w:r>
    </w:p>
    <w:p w:rsidR="007A6B1B" w:rsidRDefault="004268E8" w:rsidP="00563D37">
      <w:pPr>
        <w:pStyle w:val="ListParagraph"/>
        <w:numPr>
          <w:ilvl w:val="0"/>
          <w:numId w:val="9"/>
        </w:numPr>
        <w:spacing w:line="240" w:lineRule="auto"/>
        <w:rPr>
          <w:rFonts w:ascii="Palatino Linotype" w:hAnsi="Palatino Linotype"/>
        </w:rPr>
      </w:pPr>
      <w:r w:rsidRPr="00563D37">
        <w:rPr>
          <w:rFonts w:ascii="Palatino Linotype" w:hAnsi="Palatino Linotype"/>
          <w:b/>
          <w:color w:val="5B9BD5" w:themeColor="accent5"/>
        </w:rPr>
        <w:t>caret/</w:t>
      </w:r>
      <w:proofErr w:type="spellStart"/>
      <w:r w:rsidRPr="00563D37">
        <w:rPr>
          <w:rFonts w:ascii="Palatino Linotype" w:hAnsi="Palatino Linotype"/>
          <w:b/>
          <w:color w:val="5B9BD5" w:themeColor="accent5"/>
        </w:rPr>
        <w:t>rfUtilities</w:t>
      </w:r>
      <w:proofErr w:type="spellEnd"/>
      <w:r w:rsidRPr="00563D37">
        <w:rPr>
          <w:rFonts w:ascii="Palatino Linotype" w:hAnsi="Palatino Linotype"/>
          <w:b/>
          <w:color w:val="5B9BD5" w:themeColor="accent5"/>
        </w:rPr>
        <w:t>/differ:</w:t>
      </w:r>
      <w:r w:rsidRPr="00563D37">
        <w:rPr>
          <w:rFonts w:ascii="Palatino Linotype" w:hAnsi="Palatino Linotype"/>
          <w:color w:val="5B9BD5" w:themeColor="accent5"/>
        </w:rPr>
        <w:t xml:space="preserve"> </w:t>
      </w:r>
      <w:r w:rsidRPr="00563D37">
        <w:rPr>
          <w:rFonts w:ascii="Palatino Linotype" w:hAnsi="Palatino Linotype"/>
        </w:rPr>
        <w:t>for calculation of assessment metrics</w:t>
      </w:r>
      <w:r w:rsidR="008C4A4E" w:rsidRPr="00563D37">
        <w:rPr>
          <w:rFonts w:ascii="Palatino Linotype" w:hAnsi="Palatino Linotype"/>
        </w:rPr>
        <w:t>.</w:t>
      </w:r>
    </w:p>
    <w:p w:rsidR="00563D37" w:rsidRPr="00563D37" w:rsidRDefault="00563D37" w:rsidP="00563D37">
      <w:pPr>
        <w:pStyle w:val="ListParagraph"/>
        <w:numPr>
          <w:ilvl w:val="0"/>
          <w:numId w:val="9"/>
        </w:numPr>
        <w:spacing w:line="240" w:lineRule="auto"/>
        <w:rPr>
          <w:rFonts w:ascii="Palatino Linotype" w:hAnsi="Palatino Linotype"/>
        </w:rPr>
      </w:pPr>
      <w:r>
        <w:rPr>
          <w:rFonts w:ascii="Palatino Linotype" w:hAnsi="Palatino Linotype"/>
          <w:color w:val="000000" w:themeColor="text1"/>
        </w:rPr>
        <w:t xml:space="preserve">You will also need to have </w:t>
      </w:r>
      <w:r w:rsidRPr="00563D37">
        <w:rPr>
          <w:rFonts w:ascii="Palatino Linotype" w:hAnsi="Palatino Linotype"/>
          <w:b/>
          <w:color w:val="4472C4" w:themeColor="accent1"/>
        </w:rPr>
        <w:t>GRASS</w:t>
      </w:r>
      <w:r>
        <w:rPr>
          <w:rFonts w:ascii="Palatino Linotype" w:hAnsi="Palatino Linotype"/>
          <w:color w:val="000000" w:themeColor="text1"/>
        </w:rPr>
        <w:t xml:space="preserve"> installed on your machine (</w:t>
      </w:r>
      <w:hyperlink r:id="rId9" w:history="1">
        <w:r w:rsidR="00BA24B8" w:rsidRPr="001F1313">
          <w:rPr>
            <w:rStyle w:val="Hyperlink"/>
            <w:rFonts w:ascii="Palatino Linotype" w:hAnsi="Palatino Linotype"/>
          </w:rPr>
          <w:t>https://grass.osgeo.org/news/2020_10_05_grass_gis_7_8_4_released/</w:t>
        </w:r>
      </w:hyperlink>
      <w:r>
        <w:rPr>
          <w:rFonts w:ascii="Palatino Linotype" w:hAnsi="Palatino Linotype"/>
          <w:color w:val="000000" w:themeColor="text1"/>
        </w:rPr>
        <w:t>)</w:t>
      </w:r>
      <w:r w:rsidR="00BA24B8">
        <w:rPr>
          <w:rFonts w:ascii="Palatino Linotype" w:hAnsi="Palatino Linotype"/>
          <w:color w:val="000000" w:themeColor="text1"/>
        </w:rPr>
        <w:t xml:space="preserve">. This needs to be a stand-alone version outside of QGIS. </w:t>
      </w:r>
      <w:r>
        <w:rPr>
          <w:rFonts w:ascii="Palatino Linotype" w:hAnsi="Palatino Linotype"/>
          <w:color w:val="000000" w:themeColor="text1"/>
        </w:rPr>
        <w:t xml:space="preserve"> </w:t>
      </w:r>
    </w:p>
    <w:p w:rsidR="00563D37" w:rsidRPr="00DD5D2A" w:rsidRDefault="00563D37" w:rsidP="00563D37">
      <w:pPr>
        <w:spacing w:line="240" w:lineRule="auto"/>
        <w:contextualSpacing/>
        <w:rPr>
          <w:rFonts w:ascii="Palatino Linotype" w:hAnsi="Palatino Linotype"/>
        </w:rPr>
      </w:pPr>
    </w:p>
    <w:p w:rsidR="00563D37" w:rsidRDefault="00563D37" w:rsidP="00563D37">
      <w:pPr>
        <w:spacing w:line="240" w:lineRule="auto"/>
        <w:contextualSpacing/>
        <w:rPr>
          <w:rFonts w:ascii="Palatino Linotype" w:hAnsi="Palatino Linotype"/>
          <w:b/>
          <w:color w:val="ED7D31" w:themeColor="accent2"/>
          <w:sz w:val="28"/>
          <w:szCs w:val="28"/>
        </w:rPr>
      </w:pPr>
    </w:p>
    <w:p w:rsidR="00563D37" w:rsidRDefault="00563D37" w:rsidP="00563D37">
      <w:pPr>
        <w:spacing w:line="240" w:lineRule="auto"/>
        <w:contextualSpacing/>
        <w:rPr>
          <w:rFonts w:ascii="Palatino Linotype" w:hAnsi="Palatino Linotype"/>
          <w:b/>
          <w:color w:val="ED7D31" w:themeColor="accent2"/>
          <w:sz w:val="28"/>
          <w:szCs w:val="28"/>
        </w:rPr>
      </w:pPr>
    </w:p>
    <w:p w:rsidR="00C225AB" w:rsidRPr="00DD5D2A" w:rsidRDefault="004268E8" w:rsidP="00563D37">
      <w:pPr>
        <w:spacing w:line="240" w:lineRule="auto"/>
        <w:contextualSpacing/>
        <w:rPr>
          <w:rFonts w:ascii="Palatino Linotype" w:hAnsi="Palatino Linotype"/>
          <w:b/>
          <w:color w:val="ED7D31" w:themeColor="accent2"/>
          <w:sz w:val="28"/>
          <w:szCs w:val="28"/>
        </w:rPr>
      </w:pPr>
      <w:r w:rsidRPr="00DD5D2A">
        <w:rPr>
          <w:rFonts w:ascii="Palatino Linotype" w:hAnsi="Palatino Linotype"/>
          <w:b/>
          <w:color w:val="ED7D31" w:themeColor="accent2"/>
          <w:sz w:val="28"/>
          <w:szCs w:val="28"/>
        </w:rPr>
        <w:lastRenderedPageBreak/>
        <w:t>Values Returned</w:t>
      </w:r>
    </w:p>
    <w:p w:rsidR="00563D37" w:rsidRDefault="00563D37" w:rsidP="00563D37">
      <w:pPr>
        <w:spacing w:line="240" w:lineRule="auto"/>
        <w:contextualSpacing/>
        <w:rPr>
          <w:rFonts w:ascii="Palatino Linotype" w:hAnsi="Palatino Linotype"/>
          <w:b/>
          <w:color w:val="70AD47" w:themeColor="accent6"/>
        </w:rPr>
      </w:pPr>
    </w:p>
    <w:p w:rsidR="004268E8" w:rsidRPr="00DD5D2A" w:rsidRDefault="004268E8" w:rsidP="00563D37">
      <w:pPr>
        <w:spacing w:line="240" w:lineRule="auto"/>
        <w:contextualSpacing/>
        <w:rPr>
          <w:rFonts w:ascii="Palatino Linotype" w:hAnsi="Palatino Linotype"/>
          <w:b/>
          <w:color w:val="70AD47" w:themeColor="accent6"/>
        </w:rPr>
      </w:pPr>
      <w:r w:rsidRPr="00DD5D2A">
        <w:rPr>
          <w:rFonts w:ascii="Palatino Linotype" w:hAnsi="Palatino Linotype"/>
          <w:b/>
          <w:color w:val="70AD47" w:themeColor="accent6"/>
        </w:rPr>
        <w:t>For Two</w:t>
      </w:r>
      <w:r w:rsidR="001F6179" w:rsidRPr="00DD5D2A">
        <w:rPr>
          <w:rFonts w:ascii="Palatino Linotype" w:hAnsi="Palatino Linotype"/>
          <w:b/>
          <w:color w:val="70AD47" w:themeColor="accent6"/>
        </w:rPr>
        <w:t>-</w:t>
      </w:r>
      <w:r w:rsidRPr="00DD5D2A">
        <w:rPr>
          <w:rFonts w:ascii="Palatino Linotype" w:hAnsi="Palatino Linotype"/>
          <w:b/>
          <w:color w:val="70AD47" w:themeColor="accent6"/>
        </w:rPr>
        <w:t>Class Assessment</w:t>
      </w:r>
    </w:p>
    <w:p w:rsidR="00563D37" w:rsidRPr="00563D37" w:rsidRDefault="004268E8" w:rsidP="00563D37">
      <w:pPr>
        <w:pStyle w:val="ListParagraph"/>
        <w:numPr>
          <w:ilvl w:val="0"/>
          <w:numId w:val="6"/>
        </w:numPr>
        <w:spacing w:line="240" w:lineRule="auto"/>
        <w:rPr>
          <w:rFonts w:ascii="Palatino Linotype" w:hAnsi="Palatino Linotype"/>
        </w:rPr>
      </w:pPr>
      <w:r w:rsidRPr="00DD5D2A">
        <w:rPr>
          <w:rFonts w:ascii="Palatino Linotype" w:hAnsi="Palatino Linotype"/>
        </w:rPr>
        <w:t xml:space="preserve">Metrics calculated using </w:t>
      </w:r>
      <w:proofErr w:type="spellStart"/>
      <w:r w:rsidRPr="008C4A4E">
        <w:rPr>
          <w:rFonts w:ascii="Palatino Linotype" w:hAnsi="Palatino Linotype"/>
          <w:b/>
          <w:color w:val="5B9BD5" w:themeColor="accent5"/>
        </w:rPr>
        <w:t>confusionMatrix</w:t>
      </w:r>
      <w:proofErr w:type="spellEnd"/>
      <w:r w:rsidRPr="008C4A4E">
        <w:rPr>
          <w:rFonts w:ascii="Palatino Linotype" w:hAnsi="Palatino Linotype"/>
          <w:b/>
          <w:color w:val="5B9BD5" w:themeColor="accent5"/>
        </w:rPr>
        <w:t>()</w:t>
      </w:r>
      <w:r w:rsidRPr="008C4A4E">
        <w:rPr>
          <w:rFonts w:ascii="Palatino Linotype" w:hAnsi="Palatino Linotype"/>
          <w:color w:val="5B9BD5" w:themeColor="accent5"/>
        </w:rPr>
        <w:t xml:space="preserve"> </w:t>
      </w:r>
      <w:r w:rsidRPr="00DD5D2A">
        <w:rPr>
          <w:rFonts w:ascii="Palatino Linotype" w:hAnsi="Palatino Linotype"/>
        </w:rPr>
        <w:t>function from the</w:t>
      </w:r>
      <w:r w:rsidRPr="008C4A4E">
        <w:rPr>
          <w:rFonts w:ascii="Palatino Linotype" w:hAnsi="Palatino Linotype"/>
          <w:b/>
          <w:color w:val="5B9BD5" w:themeColor="accent5"/>
        </w:rPr>
        <w:t xml:space="preserve"> caret</w:t>
      </w:r>
      <w:r w:rsidRPr="008C4A4E">
        <w:rPr>
          <w:rFonts w:ascii="Palatino Linotype" w:hAnsi="Palatino Linotype"/>
          <w:color w:val="5B9BD5" w:themeColor="accent5"/>
        </w:rPr>
        <w:t xml:space="preserve"> </w:t>
      </w:r>
      <w:r w:rsidRPr="00DD5D2A">
        <w:rPr>
          <w:rFonts w:ascii="Palatino Linotype" w:hAnsi="Palatino Linotype"/>
        </w:rPr>
        <w:t xml:space="preserve">package: </w:t>
      </w:r>
      <w:r w:rsidR="001F6179" w:rsidRPr="00DD5D2A">
        <w:rPr>
          <w:rFonts w:ascii="Palatino Linotype" w:hAnsi="Palatino Linotype"/>
        </w:rPr>
        <w:t>confusion matrix, overall accuracy, Kappa, Sensitivity, Specificity, Positive Prediction Value, Negative Predication Value, Precision, Rec</w:t>
      </w:r>
      <w:r w:rsidR="008C4A4E">
        <w:rPr>
          <w:rFonts w:ascii="Palatino Linotype" w:hAnsi="Palatino Linotype"/>
        </w:rPr>
        <w:t>all</w:t>
      </w:r>
      <w:r w:rsidR="001F6179" w:rsidRPr="00DD5D2A">
        <w:rPr>
          <w:rFonts w:ascii="Palatino Linotype" w:hAnsi="Palatino Linotype"/>
        </w:rPr>
        <w:t>, F1</w:t>
      </w:r>
      <w:r w:rsidR="00846902">
        <w:rPr>
          <w:rFonts w:ascii="Palatino Linotype" w:hAnsi="Palatino Linotype"/>
        </w:rPr>
        <w:t xml:space="preserve"> Score</w:t>
      </w:r>
      <w:r w:rsidR="001F6179" w:rsidRPr="00DD5D2A">
        <w:rPr>
          <w:rFonts w:ascii="Palatino Linotype" w:hAnsi="Palatino Linotype"/>
        </w:rPr>
        <w:t>, Prevalence, Detection Rate, Detection Prevalence, Balanced Accuracy (</w:t>
      </w:r>
      <w:r w:rsidR="00DD5D2A" w:rsidRPr="00DD5D2A">
        <w:rPr>
          <w:rFonts w:ascii="Palatino Linotype" w:hAnsi="Palatino Linotype"/>
          <w:b/>
          <w:color w:val="FF0000"/>
        </w:rPr>
        <w:t>Note:</w:t>
      </w:r>
      <w:r w:rsidR="001F6179" w:rsidRPr="00DD5D2A">
        <w:rPr>
          <w:rFonts w:ascii="Palatino Linotype" w:hAnsi="Palatino Linotype"/>
          <w:color w:val="FF0000"/>
        </w:rPr>
        <w:t xml:space="preserve"> not all metrics will be meaningful for all classification problems</w:t>
      </w:r>
      <w:r w:rsidR="001F6179" w:rsidRPr="00DD5D2A">
        <w:rPr>
          <w:rFonts w:ascii="Palatino Linotype" w:hAnsi="Palatino Linotype"/>
        </w:rPr>
        <w:t>)</w:t>
      </w:r>
      <w:r w:rsidR="008C4A4E">
        <w:rPr>
          <w:rFonts w:ascii="Palatino Linotype" w:hAnsi="Palatino Linotype"/>
        </w:rPr>
        <w:t>.</w:t>
      </w:r>
    </w:p>
    <w:p w:rsidR="001F6179" w:rsidRPr="00DD5D2A" w:rsidRDefault="001F6179" w:rsidP="00563D37">
      <w:pPr>
        <w:spacing w:line="240" w:lineRule="auto"/>
        <w:contextualSpacing/>
        <w:rPr>
          <w:rFonts w:ascii="Palatino Linotype" w:hAnsi="Palatino Linotype"/>
          <w:b/>
          <w:color w:val="70AD47" w:themeColor="accent6"/>
        </w:rPr>
      </w:pPr>
      <w:r w:rsidRPr="00DD5D2A">
        <w:rPr>
          <w:rFonts w:ascii="Palatino Linotype" w:hAnsi="Palatino Linotype"/>
          <w:b/>
          <w:color w:val="70AD47" w:themeColor="accent6"/>
        </w:rPr>
        <w:t>For Multi-Class Assessment</w:t>
      </w:r>
    </w:p>
    <w:p w:rsidR="008C4A4E" w:rsidRPr="008C4A4E" w:rsidRDefault="008C4A4E" w:rsidP="00563D37">
      <w:pPr>
        <w:pStyle w:val="ListParagraph"/>
        <w:numPr>
          <w:ilvl w:val="0"/>
          <w:numId w:val="7"/>
        </w:numPr>
        <w:spacing w:line="240" w:lineRule="auto"/>
        <w:rPr>
          <w:rFonts w:ascii="Palatino Linotype" w:hAnsi="Palatino Linotype"/>
        </w:rPr>
      </w:pPr>
      <w:r w:rsidRPr="00DD5D2A">
        <w:rPr>
          <w:rFonts w:ascii="Palatino Linotype" w:hAnsi="Palatino Linotype"/>
        </w:rPr>
        <w:t xml:space="preserve">Metrics calculated using </w:t>
      </w:r>
      <w:proofErr w:type="spellStart"/>
      <w:r w:rsidRPr="008C4A4E">
        <w:rPr>
          <w:rFonts w:ascii="Palatino Linotype" w:hAnsi="Palatino Linotype"/>
          <w:b/>
          <w:color w:val="5B9BD5" w:themeColor="accent5"/>
        </w:rPr>
        <w:t>confusionMatrix</w:t>
      </w:r>
      <w:proofErr w:type="spellEnd"/>
      <w:r w:rsidRPr="008C4A4E">
        <w:rPr>
          <w:rFonts w:ascii="Palatino Linotype" w:hAnsi="Palatino Linotype"/>
          <w:b/>
          <w:color w:val="5B9BD5" w:themeColor="accent5"/>
        </w:rPr>
        <w:t>()</w:t>
      </w:r>
      <w:r w:rsidRPr="008C4A4E">
        <w:rPr>
          <w:rFonts w:ascii="Palatino Linotype" w:hAnsi="Palatino Linotype"/>
          <w:color w:val="5B9BD5" w:themeColor="accent5"/>
        </w:rPr>
        <w:t xml:space="preserve"> </w:t>
      </w:r>
      <w:r w:rsidRPr="00DD5D2A">
        <w:rPr>
          <w:rFonts w:ascii="Palatino Linotype" w:hAnsi="Palatino Linotype"/>
        </w:rPr>
        <w:t>function from the</w:t>
      </w:r>
      <w:r w:rsidRPr="008C4A4E">
        <w:rPr>
          <w:rFonts w:ascii="Palatino Linotype" w:hAnsi="Palatino Linotype"/>
          <w:b/>
          <w:color w:val="5B9BD5" w:themeColor="accent5"/>
        </w:rPr>
        <w:t xml:space="preserve"> caret</w:t>
      </w:r>
      <w:r w:rsidRPr="008C4A4E">
        <w:rPr>
          <w:rFonts w:ascii="Palatino Linotype" w:hAnsi="Palatino Linotype"/>
          <w:color w:val="5B9BD5" w:themeColor="accent5"/>
        </w:rPr>
        <w:t xml:space="preserve"> </w:t>
      </w:r>
      <w:r w:rsidRPr="00DD5D2A">
        <w:rPr>
          <w:rFonts w:ascii="Palatino Linotype" w:hAnsi="Palatino Linotype"/>
        </w:rPr>
        <w:t>package: confusion matrix, overall accuracy, Kappa, Sensitivity, Specificity, Positive Prediction Value, Negative Predication Value, Precision, Rec</w:t>
      </w:r>
      <w:r>
        <w:rPr>
          <w:rFonts w:ascii="Palatino Linotype" w:hAnsi="Palatino Linotype"/>
        </w:rPr>
        <w:t>all</w:t>
      </w:r>
      <w:r w:rsidRPr="00DD5D2A">
        <w:rPr>
          <w:rFonts w:ascii="Palatino Linotype" w:hAnsi="Palatino Linotype"/>
        </w:rPr>
        <w:t>, F1</w:t>
      </w:r>
      <w:r w:rsidR="00846902">
        <w:rPr>
          <w:rFonts w:ascii="Palatino Linotype" w:hAnsi="Palatino Linotype"/>
        </w:rPr>
        <w:t xml:space="preserve"> Score</w:t>
      </w:r>
      <w:r w:rsidRPr="00DD5D2A">
        <w:rPr>
          <w:rFonts w:ascii="Palatino Linotype" w:hAnsi="Palatino Linotype"/>
        </w:rPr>
        <w:t>, Prevalence, Detection Rate, Detection Prevalence, Balanced Accuracy (</w:t>
      </w:r>
      <w:r w:rsidRPr="00DD5D2A">
        <w:rPr>
          <w:rFonts w:ascii="Palatino Linotype" w:hAnsi="Palatino Linotype"/>
          <w:b/>
          <w:color w:val="FF0000"/>
        </w:rPr>
        <w:t>Note:</w:t>
      </w:r>
      <w:r w:rsidRPr="00DD5D2A">
        <w:rPr>
          <w:rFonts w:ascii="Palatino Linotype" w:hAnsi="Palatino Linotype"/>
          <w:color w:val="FF0000"/>
        </w:rPr>
        <w:t xml:space="preserve"> not all metrics will be meaningful for all classification problems</w:t>
      </w:r>
      <w:r w:rsidRPr="00DD5D2A">
        <w:rPr>
          <w:rFonts w:ascii="Palatino Linotype" w:hAnsi="Palatino Linotype"/>
        </w:rPr>
        <w:t>)</w:t>
      </w:r>
      <w:r>
        <w:rPr>
          <w:rFonts w:ascii="Palatino Linotype" w:hAnsi="Palatino Linotype"/>
        </w:rPr>
        <w:t>.</w:t>
      </w:r>
    </w:p>
    <w:p w:rsidR="001F6179" w:rsidRPr="00DD5D2A" w:rsidRDefault="001F6179" w:rsidP="00563D37">
      <w:pPr>
        <w:pStyle w:val="ListParagraph"/>
        <w:numPr>
          <w:ilvl w:val="0"/>
          <w:numId w:val="7"/>
        </w:numPr>
        <w:spacing w:line="240" w:lineRule="auto"/>
        <w:rPr>
          <w:rFonts w:ascii="Palatino Linotype" w:hAnsi="Palatino Linotype"/>
        </w:rPr>
      </w:pPr>
      <w:r w:rsidRPr="00DD5D2A">
        <w:rPr>
          <w:rFonts w:ascii="Palatino Linotype" w:hAnsi="Palatino Linotype"/>
        </w:rPr>
        <w:t xml:space="preserve">Metrics calculated using the </w:t>
      </w:r>
      <w:proofErr w:type="gramStart"/>
      <w:r w:rsidRPr="008C4A4E">
        <w:rPr>
          <w:rFonts w:ascii="Palatino Linotype" w:hAnsi="Palatino Linotype"/>
          <w:b/>
          <w:color w:val="5B9BD5" w:themeColor="accent5"/>
        </w:rPr>
        <w:t>accuracy(</w:t>
      </w:r>
      <w:proofErr w:type="gramEnd"/>
      <w:r w:rsidRPr="008C4A4E">
        <w:rPr>
          <w:rFonts w:ascii="Palatino Linotype" w:hAnsi="Palatino Linotype"/>
          <w:b/>
          <w:color w:val="5B9BD5" w:themeColor="accent5"/>
        </w:rPr>
        <w:t>)</w:t>
      </w:r>
      <w:r w:rsidRPr="008C4A4E">
        <w:rPr>
          <w:rFonts w:ascii="Palatino Linotype" w:hAnsi="Palatino Linotype"/>
          <w:color w:val="5B9BD5" w:themeColor="accent5"/>
        </w:rPr>
        <w:t xml:space="preserve"> </w:t>
      </w:r>
      <w:r w:rsidRPr="00DD5D2A">
        <w:rPr>
          <w:rFonts w:ascii="Palatino Linotype" w:hAnsi="Palatino Linotype"/>
        </w:rPr>
        <w:t xml:space="preserve">function from the </w:t>
      </w:r>
      <w:proofErr w:type="spellStart"/>
      <w:r w:rsidRPr="008C4A4E">
        <w:rPr>
          <w:rFonts w:ascii="Palatino Linotype" w:hAnsi="Palatino Linotype"/>
          <w:b/>
          <w:color w:val="5B9BD5" w:themeColor="accent5"/>
        </w:rPr>
        <w:t>rfUtilities</w:t>
      </w:r>
      <w:proofErr w:type="spellEnd"/>
      <w:r w:rsidR="00D31332">
        <w:rPr>
          <w:rFonts w:ascii="Palatino Linotype" w:hAnsi="Palatino Linotype"/>
        </w:rPr>
        <w:t xml:space="preserve"> package: User’s and Producer’s A</w:t>
      </w:r>
      <w:r w:rsidRPr="00DD5D2A">
        <w:rPr>
          <w:rFonts w:ascii="Palatino Linotype" w:hAnsi="Palatino Linotype"/>
        </w:rPr>
        <w:t>ccuracy for all classes.</w:t>
      </w:r>
    </w:p>
    <w:p w:rsidR="001F6179" w:rsidRPr="00DD5D2A" w:rsidRDefault="001F6179" w:rsidP="00563D37">
      <w:pPr>
        <w:pStyle w:val="ListParagraph"/>
        <w:numPr>
          <w:ilvl w:val="0"/>
          <w:numId w:val="7"/>
        </w:numPr>
        <w:spacing w:line="240" w:lineRule="auto"/>
        <w:rPr>
          <w:rFonts w:ascii="Palatino Linotype" w:hAnsi="Palatino Linotype"/>
        </w:rPr>
      </w:pPr>
      <w:r w:rsidRPr="00DD5D2A">
        <w:rPr>
          <w:rFonts w:ascii="Palatino Linotype" w:hAnsi="Palatino Linotype"/>
        </w:rPr>
        <w:t xml:space="preserve">Metrics from </w:t>
      </w:r>
      <w:r w:rsidRPr="008C4A4E">
        <w:rPr>
          <w:rFonts w:ascii="Palatino Linotype" w:hAnsi="Palatino Linotype"/>
          <w:b/>
          <w:color w:val="5B9BD5" w:themeColor="accent5"/>
        </w:rPr>
        <w:t>differ</w:t>
      </w:r>
      <w:r w:rsidRPr="00DD5D2A">
        <w:rPr>
          <w:rFonts w:ascii="Palatino Linotype" w:hAnsi="Palatino Linotype"/>
        </w:rPr>
        <w:t xml:space="preserve"> package: Overall Error, Allocation Disagreement, Quantity Disagreement, Exchange Disagreement, Shift Disagreement</w:t>
      </w:r>
      <w:r w:rsidR="00846902">
        <w:rPr>
          <w:rFonts w:ascii="Palatino Linotype" w:hAnsi="Palatino Linotype"/>
        </w:rPr>
        <w:t>.</w:t>
      </w:r>
    </w:p>
    <w:p w:rsidR="001F6179" w:rsidRPr="00DD5D2A" w:rsidRDefault="001F6179" w:rsidP="00563D37">
      <w:pPr>
        <w:spacing w:line="240" w:lineRule="auto"/>
        <w:contextualSpacing/>
        <w:rPr>
          <w:rFonts w:ascii="Palatino Linotype" w:hAnsi="Palatino Linotype"/>
        </w:rPr>
      </w:pPr>
      <w:r w:rsidRPr="00DD5D2A">
        <w:rPr>
          <w:rFonts w:ascii="Palatino Linotype" w:hAnsi="Palatino Linotype"/>
        </w:rPr>
        <w:t>The output will be provided as a list object with following elements:</w:t>
      </w:r>
    </w:p>
    <w:p w:rsidR="001F6179" w:rsidRPr="00DD5D2A" w:rsidRDefault="001F6179" w:rsidP="00563D37">
      <w:pPr>
        <w:pStyle w:val="ListParagraph"/>
        <w:numPr>
          <w:ilvl w:val="0"/>
          <w:numId w:val="8"/>
        </w:numPr>
        <w:spacing w:line="240" w:lineRule="auto"/>
        <w:rPr>
          <w:rFonts w:ascii="Palatino Linotype" w:hAnsi="Palatino Linotype"/>
        </w:rPr>
      </w:pPr>
      <w:r w:rsidRPr="00DD5D2A">
        <w:rPr>
          <w:rFonts w:ascii="Palatino Linotype" w:hAnsi="Palatino Linotype"/>
          <w:b/>
          <w:color w:val="5B9BD5" w:themeColor="accent5"/>
        </w:rPr>
        <w:t>positive:</w:t>
      </w:r>
      <w:r w:rsidRPr="00DD5D2A">
        <w:rPr>
          <w:rFonts w:ascii="Palatino Linotype" w:hAnsi="Palatino Linotype"/>
          <w:color w:val="5B9BD5" w:themeColor="accent5"/>
        </w:rPr>
        <w:t xml:space="preserve"> </w:t>
      </w:r>
      <w:r w:rsidRPr="00DD5D2A">
        <w:rPr>
          <w:rFonts w:ascii="Palatino Linotype" w:hAnsi="Palatino Linotype"/>
        </w:rPr>
        <w:t>which class is considered the positive case (generally irrelevant for multi-class problems)</w:t>
      </w:r>
      <w:r w:rsidR="008C4A4E">
        <w:rPr>
          <w:rFonts w:ascii="Palatino Linotype" w:hAnsi="Palatino Linotype"/>
        </w:rPr>
        <w:t>.</w:t>
      </w:r>
    </w:p>
    <w:p w:rsidR="001F6179" w:rsidRPr="00DD5D2A" w:rsidRDefault="001F6179" w:rsidP="00563D37">
      <w:pPr>
        <w:pStyle w:val="ListParagraph"/>
        <w:numPr>
          <w:ilvl w:val="0"/>
          <w:numId w:val="8"/>
        </w:numPr>
        <w:spacing w:line="240" w:lineRule="auto"/>
        <w:rPr>
          <w:rFonts w:ascii="Palatino Linotype" w:hAnsi="Palatino Linotype"/>
        </w:rPr>
      </w:pPr>
      <w:r w:rsidRPr="00DD5D2A">
        <w:rPr>
          <w:rFonts w:ascii="Palatino Linotype" w:hAnsi="Palatino Linotype"/>
          <w:b/>
          <w:color w:val="5B9BD5" w:themeColor="accent5"/>
        </w:rPr>
        <w:t>table:</w:t>
      </w:r>
      <w:r w:rsidRPr="00DD5D2A">
        <w:rPr>
          <w:rFonts w:ascii="Palatino Linotype" w:hAnsi="Palatino Linotype"/>
          <w:color w:val="5B9BD5" w:themeColor="accent5"/>
        </w:rPr>
        <w:t xml:space="preserve"> </w:t>
      </w:r>
      <w:r w:rsidRPr="00DD5D2A">
        <w:rPr>
          <w:rFonts w:ascii="Palatino Linotype" w:hAnsi="Palatino Linotype"/>
        </w:rPr>
        <w:t>confusion matrix as a table object</w:t>
      </w:r>
      <w:r w:rsidR="008C4A4E">
        <w:rPr>
          <w:rFonts w:ascii="Palatino Linotype" w:hAnsi="Palatino Linotype"/>
        </w:rPr>
        <w:t xml:space="preserve">. Columns represent the reference data and rows represent the predictions. </w:t>
      </w:r>
    </w:p>
    <w:p w:rsidR="001F6179" w:rsidRPr="00DD5D2A" w:rsidRDefault="001F6179" w:rsidP="00563D37">
      <w:pPr>
        <w:pStyle w:val="ListParagraph"/>
        <w:numPr>
          <w:ilvl w:val="0"/>
          <w:numId w:val="8"/>
        </w:numPr>
        <w:spacing w:line="240" w:lineRule="auto"/>
        <w:rPr>
          <w:rFonts w:ascii="Palatino Linotype" w:hAnsi="Palatino Linotype"/>
        </w:rPr>
      </w:pPr>
      <w:r w:rsidRPr="00DD5D2A">
        <w:rPr>
          <w:rFonts w:ascii="Palatino Linotype" w:hAnsi="Palatino Linotype"/>
          <w:b/>
          <w:color w:val="5B9BD5" w:themeColor="accent5"/>
        </w:rPr>
        <w:t>overall:</w:t>
      </w:r>
      <w:r w:rsidRPr="00DD5D2A">
        <w:rPr>
          <w:rFonts w:ascii="Palatino Linotype" w:hAnsi="Palatino Linotype"/>
          <w:color w:val="5B9BD5" w:themeColor="accent5"/>
        </w:rPr>
        <w:t xml:space="preserve"> </w:t>
      </w:r>
      <w:r w:rsidRPr="00DD5D2A">
        <w:rPr>
          <w:rFonts w:ascii="Palatino Linotype" w:hAnsi="Palatino Linotype"/>
        </w:rPr>
        <w:t xml:space="preserve">vector of </w:t>
      </w:r>
      <w:r w:rsidR="008C4A4E">
        <w:rPr>
          <w:rFonts w:ascii="Palatino Linotype" w:hAnsi="Palatino Linotype"/>
        </w:rPr>
        <w:t xml:space="preserve">overall accuracy metrics </w:t>
      </w:r>
      <w:r w:rsidRPr="00DD5D2A">
        <w:rPr>
          <w:rFonts w:ascii="Palatino Linotype" w:hAnsi="Palatino Linotype"/>
        </w:rPr>
        <w:t>(first</w:t>
      </w:r>
      <w:r w:rsidR="008C4A4E">
        <w:rPr>
          <w:rFonts w:ascii="Palatino Linotype" w:hAnsi="Palatino Linotype"/>
        </w:rPr>
        <w:t xml:space="preserve"> value</w:t>
      </w:r>
      <w:r w:rsidRPr="00DD5D2A">
        <w:rPr>
          <w:rFonts w:ascii="Palatino Linotype" w:hAnsi="Palatino Linotype"/>
        </w:rPr>
        <w:t xml:space="preserve"> is overall accuracy and second </w:t>
      </w:r>
      <w:r w:rsidR="008C4A4E">
        <w:rPr>
          <w:rFonts w:ascii="Palatino Linotype" w:hAnsi="Palatino Linotype"/>
        </w:rPr>
        <w:t xml:space="preserve">value </w:t>
      </w:r>
      <w:r w:rsidRPr="00DD5D2A">
        <w:rPr>
          <w:rFonts w:ascii="Palatino Linotype" w:hAnsi="Palatino Linotype"/>
        </w:rPr>
        <w:t>is Kappa)</w:t>
      </w:r>
      <w:r w:rsidR="008C4A4E">
        <w:rPr>
          <w:rFonts w:ascii="Palatino Linotype" w:hAnsi="Palatino Linotype"/>
        </w:rPr>
        <w:t>.</w:t>
      </w:r>
    </w:p>
    <w:p w:rsidR="001F6179" w:rsidRPr="00DD5D2A" w:rsidRDefault="001F6179" w:rsidP="00563D37">
      <w:pPr>
        <w:pStyle w:val="ListParagraph"/>
        <w:numPr>
          <w:ilvl w:val="0"/>
          <w:numId w:val="8"/>
        </w:numPr>
        <w:spacing w:line="240" w:lineRule="auto"/>
        <w:rPr>
          <w:rFonts w:ascii="Palatino Linotype" w:hAnsi="Palatino Linotype"/>
        </w:rPr>
      </w:pPr>
      <w:proofErr w:type="spellStart"/>
      <w:r w:rsidRPr="00DD5D2A">
        <w:rPr>
          <w:rFonts w:ascii="Palatino Linotype" w:hAnsi="Palatino Linotype"/>
          <w:b/>
          <w:color w:val="5B9BD5" w:themeColor="accent5"/>
        </w:rPr>
        <w:t>byClass</w:t>
      </w:r>
      <w:proofErr w:type="spellEnd"/>
      <w:r w:rsidRPr="00DD5D2A">
        <w:rPr>
          <w:rFonts w:ascii="Palatino Linotype" w:hAnsi="Palatino Linotype"/>
          <w:b/>
          <w:color w:val="5B9BD5" w:themeColor="accent5"/>
        </w:rPr>
        <w:t>:</w:t>
      </w:r>
      <w:r w:rsidRPr="00DD5D2A">
        <w:rPr>
          <w:rFonts w:ascii="Palatino Linotype" w:hAnsi="Palatino Linotype"/>
          <w:color w:val="5B9BD5" w:themeColor="accent5"/>
        </w:rPr>
        <w:t xml:space="preserve"> </w:t>
      </w:r>
      <w:r w:rsidRPr="00DD5D2A">
        <w:rPr>
          <w:rFonts w:ascii="Palatino Linotype" w:hAnsi="Palatino Linotype"/>
        </w:rPr>
        <w:t xml:space="preserve">class-level metrics calculated by the </w:t>
      </w:r>
      <w:proofErr w:type="spellStart"/>
      <w:r w:rsidRPr="008C4A4E">
        <w:rPr>
          <w:rFonts w:ascii="Palatino Linotype" w:hAnsi="Palatino Linotype"/>
          <w:b/>
          <w:color w:val="5B9BD5" w:themeColor="accent5"/>
        </w:rPr>
        <w:t>confusionMatrix</w:t>
      </w:r>
      <w:proofErr w:type="spellEnd"/>
      <w:r w:rsidRPr="008C4A4E">
        <w:rPr>
          <w:rFonts w:ascii="Palatino Linotype" w:hAnsi="Palatino Linotype"/>
          <w:b/>
          <w:color w:val="5B9BD5" w:themeColor="accent5"/>
        </w:rPr>
        <w:t>()</w:t>
      </w:r>
      <w:r w:rsidRPr="008C4A4E">
        <w:rPr>
          <w:rFonts w:ascii="Palatino Linotype" w:hAnsi="Palatino Linotype"/>
          <w:color w:val="5B9BD5" w:themeColor="accent5"/>
        </w:rPr>
        <w:t xml:space="preserve"> </w:t>
      </w:r>
      <w:r w:rsidRPr="00DD5D2A">
        <w:rPr>
          <w:rFonts w:ascii="Palatino Linotype" w:hAnsi="Palatino Linotype"/>
        </w:rPr>
        <w:t xml:space="preserve">function provided by </w:t>
      </w:r>
      <w:r w:rsidR="008C4A4E">
        <w:rPr>
          <w:rFonts w:ascii="Palatino Linotype" w:hAnsi="Palatino Linotype"/>
        </w:rPr>
        <w:t xml:space="preserve">the </w:t>
      </w:r>
      <w:r w:rsidR="008C4A4E" w:rsidRPr="008C4A4E">
        <w:rPr>
          <w:rFonts w:ascii="Palatino Linotype" w:hAnsi="Palatino Linotype"/>
          <w:b/>
          <w:color w:val="5B9BD5" w:themeColor="accent5"/>
        </w:rPr>
        <w:t>caret</w:t>
      </w:r>
      <w:r w:rsidR="008C4A4E">
        <w:rPr>
          <w:rFonts w:ascii="Palatino Linotype" w:hAnsi="Palatino Linotype"/>
        </w:rPr>
        <w:t xml:space="preserve"> package.</w:t>
      </w:r>
    </w:p>
    <w:p w:rsidR="001F6179" w:rsidRPr="00DD5D2A" w:rsidRDefault="001F6179" w:rsidP="00563D37">
      <w:pPr>
        <w:pStyle w:val="ListParagraph"/>
        <w:numPr>
          <w:ilvl w:val="0"/>
          <w:numId w:val="8"/>
        </w:numPr>
        <w:spacing w:line="240" w:lineRule="auto"/>
        <w:rPr>
          <w:rFonts w:ascii="Palatino Linotype" w:hAnsi="Palatino Linotype"/>
        </w:rPr>
      </w:pPr>
      <w:proofErr w:type="spellStart"/>
      <w:r w:rsidRPr="00DD5D2A">
        <w:rPr>
          <w:rFonts w:ascii="Palatino Linotype" w:hAnsi="Palatino Linotype"/>
          <w:b/>
          <w:color w:val="5B9BD5" w:themeColor="accent5"/>
        </w:rPr>
        <w:t>producers.accuracy</w:t>
      </w:r>
      <w:proofErr w:type="spellEnd"/>
      <w:r w:rsidRPr="00DD5D2A">
        <w:rPr>
          <w:rFonts w:ascii="Palatino Linotype" w:hAnsi="Palatino Linotype"/>
          <w:b/>
          <w:color w:val="5B9BD5" w:themeColor="accent5"/>
        </w:rPr>
        <w:t>:</w:t>
      </w:r>
      <w:r w:rsidRPr="00DD5D2A">
        <w:rPr>
          <w:rFonts w:ascii="Palatino Linotype" w:hAnsi="Palatino Linotype"/>
          <w:color w:val="5B9BD5" w:themeColor="accent5"/>
        </w:rPr>
        <w:t xml:space="preserve"> </w:t>
      </w:r>
      <w:r w:rsidRPr="00DD5D2A">
        <w:rPr>
          <w:rFonts w:ascii="Palatino Linotype" w:hAnsi="Palatino Linotype"/>
        </w:rPr>
        <w:t xml:space="preserve">vector of producer’s accuracy for each class calculated using the </w:t>
      </w:r>
      <w:proofErr w:type="spellStart"/>
      <w:r w:rsidRPr="008C4A4E">
        <w:rPr>
          <w:rFonts w:ascii="Palatino Linotype" w:hAnsi="Palatino Linotype"/>
          <w:b/>
          <w:color w:val="5B9BD5" w:themeColor="accent5"/>
        </w:rPr>
        <w:t>rfUtilities</w:t>
      </w:r>
      <w:proofErr w:type="spellEnd"/>
      <w:r w:rsidRPr="00DD5D2A">
        <w:rPr>
          <w:rFonts w:ascii="Palatino Linotype" w:hAnsi="Palatino Linotype"/>
        </w:rPr>
        <w:t xml:space="preserve"> package (will not be returned for two-class problem)</w:t>
      </w:r>
      <w:r w:rsidR="008C4A4E">
        <w:rPr>
          <w:rFonts w:ascii="Palatino Linotype" w:hAnsi="Palatino Linotype"/>
        </w:rPr>
        <w:t>.</w:t>
      </w:r>
    </w:p>
    <w:p w:rsidR="001F6179" w:rsidRPr="00DD5D2A" w:rsidRDefault="001F6179" w:rsidP="00563D37">
      <w:pPr>
        <w:pStyle w:val="ListParagraph"/>
        <w:numPr>
          <w:ilvl w:val="0"/>
          <w:numId w:val="8"/>
        </w:numPr>
        <w:spacing w:line="240" w:lineRule="auto"/>
        <w:rPr>
          <w:rFonts w:ascii="Palatino Linotype" w:hAnsi="Palatino Linotype"/>
        </w:rPr>
      </w:pPr>
      <w:proofErr w:type="spellStart"/>
      <w:r w:rsidRPr="00DD5D2A">
        <w:rPr>
          <w:rFonts w:ascii="Palatino Linotype" w:hAnsi="Palatino Linotype"/>
          <w:b/>
          <w:color w:val="5B9BD5" w:themeColor="accent5"/>
        </w:rPr>
        <w:t>users.accuracy</w:t>
      </w:r>
      <w:proofErr w:type="spellEnd"/>
      <w:r w:rsidRPr="00DD5D2A">
        <w:rPr>
          <w:rFonts w:ascii="Palatino Linotype" w:hAnsi="Palatino Linotype"/>
          <w:b/>
          <w:color w:val="5B9BD5" w:themeColor="accent5"/>
        </w:rPr>
        <w:t>:</w:t>
      </w:r>
      <w:r w:rsidRPr="00DD5D2A">
        <w:rPr>
          <w:rFonts w:ascii="Palatino Linotype" w:hAnsi="Palatino Linotype"/>
          <w:color w:val="5B9BD5" w:themeColor="accent5"/>
        </w:rPr>
        <w:t xml:space="preserve"> </w:t>
      </w:r>
      <w:r w:rsidRPr="00DD5D2A">
        <w:rPr>
          <w:rFonts w:ascii="Palatino Linotype" w:hAnsi="Palatino Linotype"/>
        </w:rPr>
        <w:t xml:space="preserve">vector of user’s accuracy for each class calculated using the </w:t>
      </w:r>
      <w:proofErr w:type="spellStart"/>
      <w:r w:rsidRPr="008C4A4E">
        <w:rPr>
          <w:rFonts w:ascii="Palatino Linotype" w:hAnsi="Palatino Linotype"/>
          <w:b/>
          <w:color w:val="5B9BD5" w:themeColor="accent5"/>
        </w:rPr>
        <w:t>rfUtilities</w:t>
      </w:r>
      <w:proofErr w:type="spellEnd"/>
      <w:r w:rsidRPr="00DD5D2A">
        <w:rPr>
          <w:rFonts w:ascii="Palatino Linotype" w:hAnsi="Palatino Linotype"/>
        </w:rPr>
        <w:t xml:space="preserve"> package (will not be returned for two-class problem)</w:t>
      </w:r>
      <w:r w:rsidR="008C4A4E">
        <w:rPr>
          <w:rFonts w:ascii="Palatino Linotype" w:hAnsi="Palatino Linotype"/>
        </w:rPr>
        <w:t>.</w:t>
      </w:r>
    </w:p>
    <w:p w:rsidR="00DD5D2A" w:rsidRPr="008C4A4E" w:rsidRDefault="001F6179" w:rsidP="00563D37">
      <w:pPr>
        <w:pStyle w:val="ListParagraph"/>
        <w:numPr>
          <w:ilvl w:val="0"/>
          <w:numId w:val="8"/>
        </w:numPr>
        <w:spacing w:line="240" w:lineRule="auto"/>
        <w:rPr>
          <w:rFonts w:ascii="Palatino Linotype" w:hAnsi="Palatino Linotype"/>
        </w:rPr>
      </w:pPr>
      <w:r w:rsidRPr="00DD5D2A">
        <w:rPr>
          <w:rFonts w:ascii="Palatino Linotype" w:hAnsi="Palatino Linotype"/>
          <w:b/>
          <w:color w:val="5B9BD5" w:themeColor="accent5"/>
        </w:rPr>
        <w:t>Pontius:</w:t>
      </w:r>
      <w:r w:rsidRPr="00DD5D2A">
        <w:rPr>
          <w:rFonts w:ascii="Palatino Linotype" w:hAnsi="Palatino Linotype"/>
          <w:color w:val="5B9BD5" w:themeColor="accent5"/>
        </w:rPr>
        <w:t xml:space="preserve"> </w:t>
      </w:r>
      <w:r w:rsidRPr="00DD5D2A">
        <w:rPr>
          <w:rFonts w:ascii="Palatino Linotype" w:hAnsi="Palatino Linotype"/>
        </w:rPr>
        <w:t xml:space="preserve">data frame of assessment metrics calculated with the </w:t>
      </w:r>
      <w:proofErr w:type="spellStart"/>
      <w:r w:rsidRPr="008C4A4E">
        <w:rPr>
          <w:rFonts w:ascii="Palatino Linotype" w:hAnsi="Palatino Linotype"/>
          <w:b/>
          <w:color w:val="5B9BD5" w:themeColor="accent5"/>
        </w:rPr>
        <w:t>diffe</w:t>
      </w:r>
      <w:r w:rsidR="008C4A4E" w:rsidRPr="008C4A4E">
        <w:rPr>
          <w:rFonts w:ascii="Palatino Linotype" w:hAnsi="Palatino Linotype"/>
          <w:b/>
          <w:color w:val="5B9BD5" w:themeColor="accent5"/>
        </w:rPr>
        <w:t>R</w:t>
      </w:r>
      <w:proofErr w:type="spellEnd"/>
      <w:r w:rsidRPr="00DD5D2A">
        <w:rPr>
          <w:rFonts w:ascii="Palatino Linotype" w:hAnsi="Palatino Linotype"/>
        </w:rPr>
        <w:t xml:space="preserve"> package</w:t>
      </w:r>
      <w:r w:rsidR="008C4A4E">
        <w:rPr>
          <w:rFonts w:ascii="Palatino Linotype" w:hAnsi="Palatino Linotype"/>
        </w:rPr>
        <w:t xml:space="preserve"> </w:t>
      </w:r>
      <w:r w:rsidR="008C4A4E" w:rsidRPr="00DD5D2A">
        <w:rPr>
          <w:rFonts w:ascii="Palatino Linotype" w:hAnsi="Palatino Linotype"/>
        </w:rPr>
        <w:t>(will not be returned for two-class problem)</w:t>
      </w:r>
      <w:r w:rsidR="008C4A4E">
        <w:rPr>
          <w:rFonts w:ascii="Palatino Linotype" w:hAnsi="Palatino Linotype"/>
        </w:rPr>
        <w:t>.</w:t>
      </w:r>
    </w:p>
    <w:p w:rsidR="00DD5D2A" w:rsidRDefault="00DD5D2A" w:rsidP="00563D37">
      <w:pPr>
        <w:spacing w:line="240" w:lineRule="auto"/>
        <w:contextualSpacing/>
        <w:rPr>
          <w:rFonts w:ascii="Palatino Linotype" w:hAnsi="Palatino Linotype"/>
          <w:b/>
          <w:color w:val="ED7D31" w:themeColor="accent2"/>
          <w:sz w:val="28"/>
          <w:szCs w:val="28"/>
        </w:rPr>
      </w:pPr>
      <w:r>
        <w:rPr>
          <w:rFonts w:ascii="Palatino Linotype" w:hAnsi="Palatino Linotype"/>
          <w:b/>
          <w:color w:val="ED7D31" w:themeColor="accent2"/>
          <w:sz w:val="28"/>
          <w:szCs w:val="28"/>
        </w:rPr>
        <w:t>Example Data</w:t>
      </w:r>
    </w:p>
    <w:p w:rsidR="00563D37" w:rsidRDefault="00563D37" w:rsidP="00563D37">
      <w:pPr>
        <w:spacing w:line="240" w:lineRule="auto"/>
        <w:contextualSpacing/>
        <w:rPr>
          <w:rFonts w:ascii="Palatino Linotype" w:hAnsi="Palatino Linotype"/>
          <w:b/>
          <w:color w:val="ED7D31" w:themeColor="accent2"/>
          <w:sz w:val="28"/>
          <w:szCs w:val="28"/>
        </w:rPr>
      </w:pPr>
    </w:p>
    <w:p w:rsidR="008C4A4E" w:rsidRDefault="008C4A4E" w:rsidP="00563D37">
      <w:pPr>
        <w:spacing w:line="240" w:lineRule="auto"/>
        <w:contextualSpacing/>
        <w:rPr>
          <w:rFonts w:ascii="Palatino Linotype" w:hAnsi="Palatino Linotype"/>
        </w:rPr>
      </w:pPr>
      <w:r>
        <w:rPr>
          <w:rFonts w:ascii="Palatino Linotype" w:hAnsi="Palatino Linotype"/>
        </w:rPr>
        <w:t>Example data have been provided to experiment with the functions:</w:t>
      </w:r>
    </w:p>
    <w:p w:rsidR="00D31332" w:rsidRDefault="00D31332" w:rsidP="00563D37">
      <w:pPr>
        <w:spacing w:line="240" w:lineRule="auto"/>
        <w:contextualSpacing/>
        <w:rPr>
          <w:rFonts w:ascii="Palatino Linotype" w:hAnsi="Palatino Linotype"/>
        </w:rPr>
      </w:pPr>
    </w:p>
    <w:p w:rsidR="008C4A4E" w:rsidRDefault="008C4A4E" w:rsidP="00563D37">
      <w:pPr>
        <w:spacing w:line="240" w:lineRule="auto"/>
        <w:contextualSpacing/>
        <w:rPr>
          <w:rFonts w:ascii="Palatino Linotype" w:hAnsi="Palatino Linotype"/>
        </w:rPr>
      </w:pPr>
      <w:proofErr w:type="spellStart"/>
      <w:r w:rsidRPr="00E568F2">
        <w:rPr>
          <w:rFonts w:ascii="Palatino Linotype" w:hAnsi="Palatino Linotype"/>
          <w:b/>
          <w:color w:val="5B9BD5" w:themeColor="accent5"/>
        </w:rPr>
        <w:t>predicted_shapes.shp</w:t>
      </w:r>
      <w:proofErr w:type="spellEnd"/>
      <w:r w:rsidRPr="00E568F2">
        <w:rPr>
          <w:rFonts w:ascii="Palatino Linotype" w:hAnsi="Palatino Linotype"/>
          <w:b/>
          <w:color w:val="5B9BD5" w:themeColor="accent5"/>
        </w:rPr>
        <w:t>:</w:t>
      </w:r>
      <w:r w:rsidRPr="00E568F2">
        <w:rPr>
          <w:rFonts w:ascii="Palatino Linotype" w:hAnsi="Palatino Linotype"/>
          <w:color w:val="5B9BD5" w:themeColor="accent5"/>
        </w:rPr>
        <w:t xml:space="preserve"> </w:t>
      </w:r>
      <w:r>
        <w:rPr>
          <w:rFonts w:ascii="Palatino Linotype" w:hAnsi="Palatino Linotype"/>
        </w:rPr>
        <w:t>synthetic data as a vector shapefile representing predicted extents for a single class against a background. The “class” field provides the positive class code (1).</w:t>
      </w:r>
    </w:p>
    <w:p w:rsidR="008C4A4E" w:rsidRDefault="008C4A4E" w:rsidP="00563D37">
      <w:pPr>
        <w:spacing w:line="240" w:lineRule="auto"/>
        <w:contextualSpacing/>
        <w:rPr>
          <w:rFonts w:ascii="Palatino Linotype" w:hAnsi="Palatino Linotype"/>
        </w:rPr>
      </w:pPr>
      <w:proofErr w:type="spellStart"/>
      <w:r w:rsidRPr="00E568F2">
        <w:rPr>
          <w:rFonts w:ascii="Palatino Linotype" w:hAnsi="Palatino Linotype"/>
          <w:b/>
          <w:color w:val="5B9BD5" w:themeColor="accent5"/>
        </w:rPr>
        <w:lastRenderedPageBreak/>
        <w:t>reference_shapes.shp</w:t>
      </w:r>
      <w:proofErr w:type="spellEnd"/>
      <w:r w:rsidRPr="00E568F2">
        <w:rPr>
          <w:rFonts w:ascii="Palatino Linotype" w:hAnsi="Palatino Linotype"/>
          <w:b/>
          <w:color w:val="5B9BD5" w:themeColor="accent5"/>
        </w:rPr>
        <w:t>:</w:t>
      </w:r>
      <w:r w:rsidRPr="00E568F2">
        <w:rPr>
          <w:rFonts w:ascii="Palatino Linotype" w:hAnsi="Palatino Linotype"/>
          <w:color w:val="5B9BD5" w:themeColor="accent5"/>
        </w:rPr>
        <w:t xml:space="preserve"> </w:t>
      </w:r>
      <w:r>
        <w:rPr>
          <w:rFonts w:ascii="Palatino Linotype" w:hAnsi="Palatino Linotype"/>
        </w:rPr>
        <w:t xml:space="preserve">synthetic data as a vector shapefile representing </w:t>
      </w:r>
      <w:r w:rsidR="00E568F2">
        <w:rPr>
          <w:rFonts w:ascii="Palatino Linotype" w:hAnsi="Palatino Linotype"/>
        </w:rPr>
        <w:t>reference</w:t>
      </w:r>
      <w:r>
        <w:rPr>
          <w:rFonts w:ascii="Palatino Linotype" w:hAnsi="Palatino Linotype"/>
        </w:rPr>
        <w:t xml:space="preserve"> extents for a single class against a background. The “class” field provides the positive class code (1).</w:t>
      </w:r>
    </w:p>
    <w:p w:rsidR="008C4A4E" w:rsidRDefault="008C4A4E" w:rsidP="00563D37">
      <w:pPr>
        <w:spacing w:line="240" w:lineRule="auto"/>
        <w:contextualSpacing/>
        <w:rPr>
          <w:rFonts w:ascii="Palatino Linotype" w:hAnsi="Palatino Linotype"/>
        </w:rPr>
      </w:pPr>
      <w:proofErr w:type="spellStart"/>
      <w:r w:rsidRPr="00E568F2">
        <w:rPr>
          <w:rFonts w:ascii="Palatino Linotype" w:hAnsi="Palatino Linotype"/>
          <w:b/>
          <w:color w:val="5B9BD5" w:themeColor="accent5"/>
        </w:rPr>
        <w:t>extent.shp</w:t>
      </w:r>
      <w:proofErr w:type="spellEnd"/>
      <w:r w:rsidRPr="00E568F2">
        <w:rPr>
          <w:rFonts w:ascii="Palatino Linotype" w:hAnsi="Palatino Linotype"/>
          <w:b/>
          <w:color w:val="5B9BD5" w:themeColor="accent5"/>
        </w:rPr>
        <w:t>:</w:t>
      </w:r>
      <w:r w:rsidRPr="00E568F2">
        <w:rPr>
          <w:rFonts w:ascii="Palatino Linotype" w:hAnsi="Palatino Linotype"/>
          <w:color w:val="5B9BD5" w:themeColor="accent5"/>
        </w:rPr>
        <w:t xml:space="preserve"> </w:t>
      </w:r>
      <w:r>
        <w:rPr>
          <w:rFonts w:ascii="Palatino Linotype" w:hAnsi="Palatino Linotype"/>
        </w:rPr>
        <w:t xml:space="preserve">validation extent as a vector shapefile. </w:t>
      </w:r>
    </w:p>
    <w:p w:rsidR="00E568F2" w:rsidRDefault="00E568F2" w:rsidP="00563D37">
      <w:pPr>
        <w:spacing w:line="240" w:lineRule="auto"/>
        <w:contextualSpacing/>
        <w:rPr>
          <w:rFonts w:ascii="Palatino Linotype" w:hAnsi="Palatino Linotype"/>
        </w:rPr>
      </w:pPr>
      <w:proofErr w:type="spellStart"/>
      <w:r w:rsidRPr="00E568F2">
        <w:rPr>
          <w:rFonts w:ascii="Palatino Linotype" w:hAnsi="Palatino Linotype"/>
          <w:b/>
          <w:color w:val="5B9BD5" w:themeColor="accent5"/>
        </w:rPr>
        <w:t>raster_mask.tif</w:t>
      </w:r>
      <w:proofErr w:type="spellEnd"/>
      <w:r w:rsidRPr="00E568F2">
        <w:rPr>
          <w:rFonts w:ascii="Palatino Linotype" w:hAnsi="Palatino Linotype"/>
          <w:b/>
          <w:color w:val="5B9BD5" w:themeColor="accent5"/>
        </w:rPr>
        <w:t>:</w:t>
      </w:r>
      <w:r w:rsidRPr="00E568F2">
        <w:rPr>
          <w:rFonts w:ascii="Palatino Linotype" w:hAnsi="Palatino Linotype"/>
          <w:color w:val="5B9BD5" w:themeColor="accent5"/>
        </w:rPr>
        <w:t xml:space="preserve"> </w:t>
      </w:r>
      <w:r>
        <w:rPr>
          <w:rFonts w:ascii="Palatino Linotype" w:hAnsi="Palatino Linotype"/>
        </w:rPr>
        <w:t>validation extent as a raster</w:t>
      </w:r>
      <w:r w:rsidR="00563D37">
        <w:rPr>
          <w:rFonts w:ascii="Palatino Linotype" w:hAnsi="Palatino Linotype"/>
        </w:rPr>
        <w:t xml:space="preserve"> grid</w:t>
      </w:r>
      <w:r>
        <w:rPr>
          <w:rFonts w:ascii="Palatino Linotype" w:hAnsi="Palatino Linotype"/>
        </w:rPr>
        <w:t>. All cells in the extent are coded to 1.</w:t>
      </w:r>
    </w:p>
    <w:p w:rsidR="008C4A4E" w:rsidRDefault="008C4A4E" w:rsidP="00563D37">
      <w:pPr>
        <w:spacing w:line="240" w:lineRule="auto"/>
        <w:contextualSpacing/>
        <w:rPr>
          <w:rFonts w:ascii="Palatino Linotype" w:hAnsi="Palatino Linotype"/>
        </w:rPr>
      </w:pPr>
      <w:proofErr w:type="spellStart"/>
      <w:r w:rsidRPr="00E568F2">
        <w:rPr>
          <w:rFonts w:ascii="Palatino Linotype" w:hAnsi="Palatino Linotype"/>
          <w:b/>
          <w:color w:val="5B9BD5" w:themeColor="accent5"/>
        </w:rPr>
        <w:t>predicted_id.tif</w:t>
      </w:r>
      <w:proofErr w:type="spellEnd"/>
      <w:r w:rsidRPr="00E568F2">
        <w:rPr>
          <w:rFonts w:ascii="Palatino Linotype" w:hAnsi="Palatino Linotype"/>
          <w:b/>
          <w:color w:val="5B9BD5" w:themeColor="accent5"/>
        </w:rPr>
        <w:t>:</w:t>
      </w:r>
      <w:r w:rsidR="00E568F2" w:rsidRPr="00E568F2">
        <w:rPr>
          <w:rFonts w:ascii="Palatino Linotype" w:hAnsi="Palatino Linotype"/>
          <w:color w:val="5B9BD5" w:themeColor="accent5"/>
        </w:rPr>
        <w:t xml:space="preserve"> </w:t>
      </w:r>
      <w:r w:rsidR="00E568F2">
        <w:rPr>
          <w:rFonts w:ascii="Palatino Linotype" w:hAnsi="Palatino Linotype"/>
        </w:rPr>
        <w:t>raster grid of unique IDs for each predicted object.</w:t>
      </w:r>
    </w:p>
    <w:p w:rsidR="008C4A4E" w:rsidRDefault="008C4A4E" w:rsidP="00563D37">
      <w:pPr>
        <w:spacing w:line="240" w:lineRule="auto"/>
        <w:contextualSpacing/>
        <w:rPr>
          <w:rFonts w:ascii="Palatino Linotype" w:hAnsi="Palatino Linotype"/>
        </w:rPr>
      </w:pPr>
      <w:proofErr w:type="spellStart"/>
      <w:r w:rsidRPr="00E568F2">
        <w:rPr>
          <w:rFonts w:ascii="Palatino Linotype" w:hAnsi="Palatino Linotype"/>
          <w:b/>
          <w:color w:val="5B9BD5" w:themeColor="accent5"/>
        </w:rPr>
        <w:t>reference_id.tif</w:t>
      </w:r>
      <w:proofErr w:type="spellEnd"/>
      <w:r w:rsidRPr="00E568F2">
        <w:rPr>
          <w:rFonts w:ascii="Palatino Linotype" w:hAnsi="Palatino Linotype"/>
          <w:b/>
          <w:color w:val="5B9BD5" w:themeColor="accent5"/>
        </w:rPr>
        <w:t>:</w:t>
      </w:r>
      <w:r w:rsidR="00E568F2" w:rsidRPr="00E568F2">
        <w:rPr>
          <w:rFonts w:ascii="Palatino Linotype" w:hAnsi="Palatino Linotype"/>
          <w:color w:val="5B9BD5" w:themeColor="accent5"/>
        </w:rPr>
        <w:t xml:space="preserve"> </w:t>
      </w:r>
      <w:r w:rsidR="00563D37">
        <w:rPr>
          <w:rFonts w:ascii="Palatino Linotype" w:hAnsi="Palatino Linotype"/>
        </w:rPr>
        <w:t>raster grid of unique IDs</w:t>
      </w:r>
      <w:r w:rsidR="00E568F2">
        <w:rPr>
          <w:rFonts w:ascii="Palatino Linotype" w:hAnsi="Palatino Linotype"/>
        </w:rPr>
        <w:t xml:space="preserve"> for each reference object.</w:t>
      </w:r>
    </w:p>
    <w:p w:rsidR="008C4A4E" w:rsidRDefault="008C4A4E" w:rsidP="00563D37">
      <w:pPr>
        <w:spacing w:line="240" w:lineRule="auto"/>
        <w:contextualSpacing/>
        <w:rPr>
          <w:rFonts w:ascii="Palatino Linotype" w:hAnsi="Palatino Linotype"/>
        </w:rPr>
      </w:pPr>
      <w:proofErr w:type="spellStart"/>
      <w:r w:rsidRPr="00E568F2">
        <w:rPr>
          <w:rFonts w:ascii="Palatino Linotype" w:hAnsi="Palatino Linotype"/>
          <w:b/>
          <w:color w:val="5B9BD5" w:themeColor="accent5"/>
        </w:rPr>
        <w:t>predicted_class.tif</w:t>
      </w:r>
      <w:proofErr w:type="spellEnd"/>
      <w:r w:rsidRPr="00E568F2">
        <w:rPr>
          <w:rFonts w:ascii="Palatino Linotype" w:hAnsi="Palatino Linotype"/>
          <w:b/>
          <w:color w:val="5B9BD5" w:themeColor="accent5"/>
        </w:rPr>
        <w:t>:</w:t>
      </w:r>
      <w:r w:rsidR="00E568F2" w:rsidRPr="00E568F2">
        <w:rPr>
          <w:rFonts w:ascii="Palatino Linotype" w:hAnsi="Palatino Linotype"/>
          <w:color w:val="5B9BD5" w:themeColor="accent5"/>
        </w:rPr>
        <w:t xml:space="preserve"> </w:t>
      </w:r>
      <w:r w:rsidR="00E568F2">
        <w:rPr>
          <w:rFonts w:ascii="Palatino Linotype" w:hAnsi="Palatino Linotype"/>
        </w:rPr>
        <w:t>raster grid of class codes for each predicted object.</w:t>
      </w:r>
    </w:p>
    <w:p w:rsidR="008C4A4E" w:rsidRDefault="008C4A4E" w:rsidP="00563D37">
      <w:pPr>
        <w:spacing w:line="240" w:lineRule="auto"/>
        <w:contextualSpacing/>
        <w:rPr>
          <w:rFonts w:ascii="Palatino Linotype" w:hAnsi="Palatino Linotype"/>
        </w:rPr>
      </w:pPr>
      <w:proofErr w:type="spellStart"/>
      <w:r w:rsidRPr="00E568F2">
        <w:rPr>
          <w:rFonts w:ascii="Palatino Linotype" w:hAnsi="Palatino Linotype"/>
          <w:b/>
          <w:color w:val="5B9BD5" w:themeColor="accent5"/>
        </w:rPr>
        <w:t>reference_class.tif</w:t>
      </w:r>
      <w:proofErr w:type="spellEnd"/>
      <w:r w:rsidRPr="00E568F2">
        <w:rPr>
          <w:rFonts w:ascii="Palatino Linotype" w:hAnsi="Palatino Linotype"/>
          <w:b/>
          <w:color w:val="5B9BD5" w:themeColor="accent5"/>
        </w:rPr>
        <w:t>:</w:t>
      </w:r>
      <w:r w:rsidR="00E568F2" w:rsidRPr="00E568F2">
        <w:rPr>
          <w:rFonts w:ascii="Palatino Linotype" w:hAnsi="Palatino Linotype"/>
          <w:color w:val="5B9BD5" w:themeColor="accent5"/>
        </w:rPr>
        <w:t xml:space="preserve"> </w:t>
      </w:r>
      <w:r w:rsidR="00E568F2">
        <w:rPr>
          <w:rFonts w:ascii="Palatino Linotype" w:hAnsi="Palatino Linotype"/>
        </w:rPr>
        <w:t xml:space="preserve">raster grid of class codes for each reference object. </w:t>
      </w:r>
    </w:p>
    <w:p w:rsidR="00D31332" w:rsidRDefault="00D31332" w:rsidP="00563D37">
      <w:pPr>
        <w:spacing w:line="240" w:lineRule="auto"/>
        <w:contextualSpacing/>
        <w:rPr>
          <w:rFonts w:ascii="Palatino Linotype" w:hAnsi="Palatino Linotype"/>
        </w:rPr>
      </w:pPr>
    </w:p>
    <w:p w:rsidR="00E568F2" w:rsidRPr="00DD5D2A" w:rsidRDefault="00E568F2" w:rsidP="00563D37">
      <w:pPr>
        <w:spacing w:line="240" w:lineRule="auto"/>
        <w:contextualSpacing/>
        <w:rPr>
          <w:rFonts w:ascii="Palatino Linotype" w:hAnsi="Palatino Linotype"/>
          <w:color w:val="FF0000"/>
        </w:rPr>
      </w:pPr>
      <w:r w:rsidRPr="00DD5D2A">
        <w:rPr>
          <w:rFonts w:ascii="Palatino Linotype" w:hAnsi="Palatino Linotype"/>
          <w:b/>
          <w:color w:val="FF0000"/>
        </w:rPr>
        <w:t>Note:</w:t>
      </w:r>
      <w:r w:rsidRPr="00DD5D2A">
        <w:rPr>
          <w:rFonts w:ascii="Palatino Linotype" w:hAnsi="Palatino Linotype"/>
          <w:color w:val="FF0000"/>
        </w:rPr>
        <w:t xml:space="preserve"> </w:t>
      </w:r>
      <w:r>
        <w:rPr>
          <w:rFonts w:ascii="Palatino Linotype" w:hAnsi="Palatino Linotype"/>
          <w:color w:val="FF0000"/>
        </w:rPr>
        <w:t xml:space="preserve">These data are equivalent to the synthetic data used in Example 3 in the associated paper. All raster grids have the same extent, cell size, number of rows, number of columns, and number of cells. All data layers have the same spatial reference. Grids were produced at a 10 m cell size. Note that decreasing the cells size and/or increasing the size of the validation extent will increase the required processing time. These data can be used as a template for generating your own </w:t>
      </w:r>
      <w:r w:rsidR="00563D37">
        <w:rPr>
          <w:rFonts w:ascii="Palatino Linotype" w:hAnsi="Palatino Linotype"/>
          <w:color w:val="FF0000"/>
        </w:rPr>
        <w:t xml:space="preserve">data </w:t>
      </w:r>
      <w:r>
        <w:rPr>
          <w:rFonts w:ascii="Palatino Linotype" w:hAnsi="Palatino Linotype"/>
          <w:color w:val="FF0000"/>
        </w:rPr>
        <w:t xml:space="preserve">for input to this function. </w:t>
      </w:r>
    </w:p>
    <w:p w:rsidR="00563D37" w:rsidRDefault="00563D37" w:rsidP="00563D37">
      <w:pPr>
        <w:spacing w:line="240" w:lineRule="auto"/>
        <w:contextualSpacing/>
        <w:rPr>
          <w:rFonts w:ascii="Palatino Linotype" w:hAnsi="Palatino Linotype"/>
          <w:b/>
          <w:color w:val="ED7D31" w:themeColor="accent2"/>
          <w:sz w:val="28"/>
          <w:szCs w:val="28"/>
        </w:rPr>
      </w:pPr>
    </w:p>
    <w:p w:rsidR="00563D37" w:rsidRDefault="00563D37" w:rsidP="00563D37">
      <w:pPr>
        <w:spacing w:line="240" w:lineRule="auto"/>
        <w:contextualSpacing/>
        <w:rPr>
          <w:rFonts w:ascii="Palatino Linotype" w:hAnsi="Palatino Linotype"/>
          <w:b/>
          <w:color w:val="ED7D31" w:themeColor="accent2"/>
          <w:sz w:val="28"/>
          <w:szCs w:val="28"/>
        </w:rPr>
      </w:pPr>
      <w:r>
        <w:rPr>
          <w:rFonts w:ascii="Palatino Linotype" w:hAnsi="Palatino Linotype"/>
          <w:b/>
          <w:color w:val="ED7D31" w:themeColor="accent2"/>
          <w:sz w:val="28"/>
          <w:szCs w:val="28"/>
        </w:rPr>
        <w:t>Example Code</w:t>
      </w:r>
    </w:p>
    <w:p w:rsidR="00563D37" w:rsidRDefault="00563D37" w:rsidP="00563D37">
      <w:pPr>
        <w:spacing w:line="240" w:lineRule="auto"/>
        <w:contextualSpacing/>
        <w:rPr>
          <w:rFonts w:ascii="Palatino Linotype" w:hAnsi="Palatino Linotype"/>
          <w:b/>
          <w:color w:val="ED7D31" w:themeColor="accent2"/>
          <w:sz w:val="28"/>
          <w:szCs w:val="28"/>
        </w:rPr>
      </w:pPr>
    </w:p>
    <w:p w:rsidR="00563D37" w:rsidRPr="00563D37" w:rsidRDefault="00563D37" w:rsidP="00563D37">
      <w:pPr>
        <w:spacing w:line="240" w:lineRule="auto"/>
        <w:contextualSpacing/>
        <w:rPr>
          <w:rFonts w:ascii="Palatino Linotype" w:hAnsi="Palatino Linotype"/>
        </w:rPr>
      </w:pPr>
      <w:r>
        <w:rPr>
          <w:rFonts w:ascii="Palatino Linotype" w:hAnsi="Palatino Linotype"/>
        </w:rPr>
        <w:t xml:space="preserve">The code below provides an example of how to perform the analysis using the vector-based method followed by the raster-based method for the provided example data. You will need to execute the function before using it. </w:t>
      </w:r>
    </w:p>
    <w:p w:rsidR="00563D37" w:rsidRDefault="00563D37" w:rsidP="00563D37">
      <w:pPr>
        <w:spacing w:line="240" w:lineRule="auto"/>
        <w:contextualSpacing/>
        <w:rPr>
          <w:rFonts w:ascii="Palatino Linotype" w:hAnsi="Palatino Linotype"/>
          <w:color w:val="ED7D31" w:themeColor="accent2"/>
        </w:rPr>
      </w:pPr>
    </w:p>
    <w:p w:rsidR="00D31332" w:rsidRPr="00D31332" w:rsidRDefault="00D31332" w:rsidP="00563D37">
      <w:pPr>
        <w:spacing w:line="240" w:lineRule="auto"/>
        <w:contextualSpacing/>
        <w:rPr>
          <w:rFonts w:ascii="Palatino Linotype" w:hAnsi="Palatino Linotype"/>
          <w:color w:val="FF0000"/>
        </w:rPr>
      </w:pPr>
      <w:r>
        <w:rPr>
          <w:rFonts w:ascii="Palatino Linotype" w:hAnsi="Palatino Linotype"/>
          <w:color w:val="FF0000"/>
        </w:rPr>
        <w:t>#Read in data</w:t>
      </w:r>
    </w:p>
    <w:p w:rsidR="00563D37" w:rsidRPr="00563D37" w:rsidRDefault="00563D37" w:rsidP="00563D37">
      <w:pPr>
        <w:spacing w:line="240" w:lineRule="auto"/>
        <w:contextualSpacing/>
        <w:rPr>
          <w:rFonts w:ascii="Palatino Linotype" w:hAnsi="Palatino Linotype"/>
          <w:sz w:val="20"/>
          <w:szCs w:val="20"/>
        </w:rPr>
      </w:pPr>
      <w:proofErr w:type="spellStart"/>
      <w:proofErr w:type="gramStart"/>
      <w:r>
        <w:rPr>
          <w:rFonts w:ascii="Palatino Linotype" w:hAnsi="Palatino Linotype"/>
          <w:sz w:val="20"/>
          <w:szCs w:val="20"/>
        </w:rPr>
        <w:t>setwd</w:t>
      </w:r>
      <w:proofErr w:type="spellEnd"/>
      <w:r>
        <w:rPr>
          <w:rFonts w:ascii="Palatino Linotype" w:hAnsi="Palatino Linotype"/>
          <w:sz w:val="20"/>
          <w:szCs w:val="20"/>
        </w:rPr>
        <w:t>(</w:t>
      </w:r>
      <w:proofErr w:type="gramEnd"/>
      <w:r>
        <w:rPr>
          <w:rFonts w:ascii="Palatino Linotype" w:hAnsi="Palatino Linotype"/>
          <w:sz w:val="20"/>
          <w:szCs w:val="20"/>
        </w:rPr>
        <w:t>"YOUR FOLDER PATH</w:t>
      </w:r>
      <w:r w:rsidRPr="00563D37">
        <w:rPr>
          <w:rFonts w:ascii="Palatino Linotype" w:hAnsi="Palatino Linotype"/>
          <w:sz w:val="20"/>
          <w:szCs w:val="20"/>
        </w:rPr>
        <w:t xml:space="preserve"> ")</w:t>
      </w:r>
    </w:p>
    <w:p w:rsidR="00563D37" w:rsidRPr="00563D37" w:rsidRDefault="00563D37" w:rsidP="00563D37">
      <w:pPr>
        <w:spacing w:line="240" w:lineRule="auto"/>
        <w:contextualSpacing/>
        <w:rPr>
          <w:rFonts w:ascii="Palatino Linotype" w:hAnsi="Palatino Linotype"/>
          <w:sz w:val="20"/>
          <w:szCs w:val="20"/>
        </w:rPr>
      </w:pPr>
      <w:r w:rsidRPr="00563D37">
        <w:rPr>
          <w:rFonts w:ascii="Palatino Linotype" w:hAnsi="Palatino Linotype"/>
          <w:sz w:val="20"/>
          <w:szCs w:val="20"/>
        </w:rPr>
        <w:t xml:space="preserve">reference &lt;- </w:t>
      </w:r>
      <w:proofErr w:type="spellStart"/>
      <w:r w:rsidRPr="00563D37">
        <w:rPr>
          <w:rFonts w:ascii="Palatino Linotype" w:hAnsi="Palatino Linotype"/>
          <w:sz w:val="20"/>
          <w:szCs w:val="20"/>
        </w:rPr>
        <w:t>st_read</w:t>
      </w:r>
      <w:proofErr w:type="spellEnd"/>
      <w:r w:rsidRPr="00563D37">
        <w:rPr>
          <w:rFonts w:ascii="Palatino Linotype" w:hAnsi="Palatino Linotype"/>
          <w:sz w:val="20"/>
          <w:szCs w:val="20"/>
        </w:rPr>
        <w:t>("</w:t>
      </w:r>
      <w:proofErr w:type="spellStart"/>
      <w:r w:rsidRPr="00563D37">
        <w:rPr>
          <w:rFonts w:ascii="Palatino Linotype" w:hAnsi="Palatino Linotype"/>
          <w:sz w:val="20"/>
          <w:szCs w:val="20"/>
        </w:rPr>
        <w:t>reference_shapes.shp</w:t>
      </w:r>
      <w:proofErr w:type="spellEnd"/>
      <w:r w:rsidRPr="00563D37">
        <w:rPr>
          <w:rFonts w:ascii="Palatino Linotype" w:hAnsi="Palatino Linotype"/>
          <w:sz w:val="20"/>
          <w:szCs w:val="20"/>
        </w:rPr>
        <w:t>")</w:t>
      </w:r>
    </w:p>
    <w:p w:rsidR="00563D37" w:rsidRPr="00563D37" w:rsidRDefault="00563D37" w:rsidP="00563D37">
      <w:pPr>
        <w:spacing w:line="240" w:lineRule="auto"/>
        <w:contextualSpacing/>
        <w:rPr>
          <w:rFonts w:ascii="Palatino Linotype" w:hAnsi="Palatino Linotype"/>
          <w:sz w:val="20"/>
          <w:szCs w:val="20"/>
        </w:rPr>
      </w:pPr>
      <w:r w:rsidRPr="00563D37">
        <w:rPr>
          <w:rFonts w:ascii="Palatino Linotype" w:hAnsi="Palatino Linotype"/>
          <w:sz w:val="20"/>
          <w:szCs w:val="20"/>
        </w:rPr>
        <w:t xml:space="preserve">predicted &lt;- </w:t>
      </w:r>
      <w:proofErr w:type="spellStart"/>
      <w:r w:rsidRPr="00563D37">
        <w:rPr>
          <w:rFonts w:ascii="Palatino Linotype" w:hAnsi="Palatino Linotype"/>
          <w:sz w:val="20"/>
          <w:szCs w:val="20"/>
        </w:rPr>
        <w:t>st_read</w:t>
      </w:r>
      <w:proofErr w:type="spellEnd"/>
      <w:r w:rsidRPr="00563D37">
        <w:rPr>
          <w:rFonts w:ascii="Palatino Linotype" w:hAnsi="Palatino Linotype"/>
          <w:sz w:val="20"/>
          <w:szCs w:val="20"/>
        </w:rPr>
        <w:t>("</w:t>
      </w:r>
      <w:proofErr w:type="spellStart"/>
      <w:r w:rsidRPr="00563D37">
        <w:rPr>
          <w:rFonts w:ascii="Palatino Linotype" w:hAnsi="Palatino Linotype"/>
          <w:sz w:val="20"/>
          <w:szCs w:val="20"/>
        </w:rPr>
        <w:t>predicted_shapes.shp</w:t>
      </w:r>
      <w:proofErr w:type="spellEnd"/>
      <w:r w:rsidRPr="00563D37">
        <w:rPr>
          <w:rFonts w:ascii="Palatino Linotype" w:hAnsi="Palatino Linotype"/>
          <w:sz w:val="20"/>
          <w:szCs w:val="20"/>
        </w:rPr>
        <w:t>")</w:t>
      </w:r>
    </w:p>
    <w:p w:rsidR="00563D37" w:rsidRDefault="00563D37" w:rsidP="00563D37">
      <w:pPr>
        <w:spacing w:line="240" w:lineRule="auto"/>
        <w:contextualSpacing/>
        <w:rPr>
          <w:rFonts w:ascii="Palatino Linotype" w:hAnsi="Palatino Linotype"/>
          <w:sz w:val="20"/>
          <w:szCs w:val="20"/>
        </w:rPr>
      </w:pPr>
      <w:r w:rsidRPr="00563D37">
        <w:rPr>
          <w:rFonts w:ascii="Palatino Linotype" w:hAnsi="Palatino Linotype"/>
          <w:sz w:val="20"/>
          <w:szCs w:val="20"/>
        </w:rPr>
        <w:t>mask &lt;- raster("</w:t>
      </w:r>
      <w:proofErr w:type="spellStart"/>
      <w:r w:rsidRPr="00563D37">
        <w:rPr>
          <w:rFonts w:ascii="Palatino Linotype" w:hAnsi="Palatino Linotype"/>
          <w:sz w:val="20"/>
          <w:szCs w:val="20"/>
        </w:rPr>
        <w:t>raster_mask.tif</w:t>
      </w:r>
      <w:proofErr w:type="spellEnd"/>
      <w:r w:rsidRPr="00563D37">
        <w:rPr>
          <w:rFonts w:ascii="Palatino Linotype" w:hAnsi="Palatino Linotype"/>
          <w:sz w:val="20"/>
          <w:szCs w:val="20"/>
        </w:rPr>
        <w:t>")</w:t>
      </w:r>
    </w:p>
    <w:p w:rsidR="00D31332" w:rsidRDefault="00D31332" w:rsidP="00563D37">
      <w:pPr>
        <w:spacing w:line="240" w:lineRule="auto"/>
        <w:contextualSpacing/>
        <w:rPr>
          <w:rFonts w:ascii="Palatino Linotype" w:hAnsi="Palatino Linotype"/>
          <w:color w:val="FF0000"/>
          <w:sz w:val="20"/>
          <w:szCs w:val="20"/>
        </w:rPr>
      </w:pPr>
    </w:p>
    <w:p w:rsidR="00D31332" w:rsidRPr="00D31332" w:rsidRDefault="00D31332" w:rsidP="00563D37">
      <w:pPr>
        <w:spacing w:line="240" w:lineRule="auto"/>
        <w:contextualSpacing/>
        <w:rPr>
          <w:rFonts w:ascii="Palatino Linotype" w:hAnsi="Palatino Linotype"/>
          <w:color w:val="FF0000"/>
          <w:sz w:val="20"/>
          <w:szCs w:val="20"/>
        </w:rPr>
      </w:pPr>
      <w:r>
        <w:rPr>
          <w:rFonts w:ascii="Palatino Linotype" w:hAnsi="Palatino Linotype"/>
          <w:color w:val="FF0000"/>
          <w:sz w:val="20"/>
          <w:szCs w:val="20"/>
        </w:rPr>
        <w:t>#Define function arguments</w:t>
      </w:r>
    </w:p>
    <w:p w:rsidR="00563D37" w:rsidRPr="00563D37" w:rsidRDefault="00563D37" w:rsidP="00563D37">
      <w:pPr>
        <w:spacing w:line="240" w:lineRule="auto"/>
        <w:contextualSpacing/>
        <w:rPr>
          <w:rFonts w:ascii="Palatino Linotype" w:hAnsi="Palatino Linotype"/>
          <w:sz w:val="20"/>
          <w:szCs w:val="20"/>
        </w:rPr>
      </w:pPr>
      <w:proofErr w:type="spellStart"/>
      <w:r w:rsidRPr="00563D37">
        <w:rPr>
          <w:rFonts w:ascii="Palatino Linotype" w:hAnsi="Palatino Linotype"/>
          <w:sz w:val="20"/>
          <w:szCs w:val="20"/>
        </w:rPr>
        <w:t>cellSize</w:t>
      </w:r>
      <w:proofErr w:type="spellEnd"/>
      <w:r w:rsidRPr="00563D37">
        <w:rPr>
          <w:rFonts w:ascii="Palatino Linotype" w:hAnsi="Palatino Linotype"/>
          <w:sz w:val="20"/>
          <w:szCs w:val="20"/>
        </w:rPr>
        <w:t xml:space="preserve"> &lt;- 10</w:t>
      </w:r>
    </w:p>
    <w:p w:rsidR="00563D37" w:rsidRPr="00563D37" w:rsidRDefault="00563D37" w:rsidP="00563D37">
      <w:pPr>
        <w:spacing w:line="240" w:lineRule="auto"/>
        <w:contextualSpacing/>
        <w:rPr>
          <w:rFonts w:ascii="Palatino Linotype" w:hAnsi="Palatino Linotype"/>
          <w:sz w:val="20"/>
          <w:szCs w:val="20"/>
        </w:rPr>
      </w:pPr>
      <w:proofErr w:type="spellStart"/>
      <w:r w:rsidRPr="00563D37">
        <w:rPr>
          <w:rFonts w:ascii="Palatino Linotype" w:hAnsi="Palatino Linotype"/>
          <w:sz w:val="20"/>
          <w:szCs w:val="20"/>
        </w:rPr>
        <w:t>referenceCls</w:t>
      </w:r>
      <w:proofErr w:type="spellEnd"/>
      <w:r w:rsidRPr="00563D37">
        <w:rPr>
          <w:rFonts w:ascii="Palatino Linotype" w:hAnsi="Palatino Linotype"/>
          <w:sz w:val="20"/>
          <w:szCs w:val="20"/>
        </w:rPr>
        <w:t xml:space="preserve"> &lt;- "class"</w:t>
      </w:r>
    </w:p>
    <w:p w:rsidR="00563D37" w:rsidRPr="00563D37" w:rsidRDefault="00563D37" w:rsidP="00563D37">
      <w:pPr>
        <w:spacing w:line="240" w:lineRule="auto"/>
        <w:contextualSpacing/>
        <w:rPr>
          <w:rFonts w:ascii="Palatino Linotype" w:hAnsi="Palatino Linotype"/>
          <w:sz w:val="20"/>
          <w:szCs w:val="20"/>
        </w:rPr>
      </w:pPr>
      <w:proofErr w:type="spellStart"/>
      <w:r w:rsidRPr="00563D37">
        <w:rPr>
          <w:rFonts w:ascii="Palatino Linotype" w:hAnsi="Palatino Linotype"/>
          <w:sz w:val="20"/>
          <w:szCs w:val="20"/>
        </w:rPr>
        <w:t>predictedCls</w:t>
      </w:r>
      <w:proofErr w:type="spellEnd"/>
      <w:r w:rsidRPr="00563D37">
        <w:rPr>
          <w:rFonts w:ascii="Palatino Linotype" w:hAnsi="Palatino Linotype"/>
          <w:sz w:val="20"/>
          <w:szCs w:val="20"/>
        </w:rPr>
        <w:t xml:space="preserve"> &lt;- "class"</w:t>
      </w:r>
    </w:p>
    <w:p w:rsidR="00563D37" w:rsidRPr="00563D37" w:rsidRDefault="00563D37" w:rsidP="00563D37">
      <w:pPr>
        <w:spacing w:line="240" w:lineRule="auto"/>
        <w:contextualSpacing/>
        <w:rPr>
          <w:rFonts w:ascii="Palatino Linotype" w:hAnsi="Palatino Linotype"/>
          <w:sz w:val="20"/>
          <w:szCs w:val="20"/>
        </w:rPr>
      </w:pPr>
      <w:proofErr w:type="spellStart"/>
      <w:r w:rsidRPr="00563D37">
        <w:rPr>
          <w:rFonts w:ascii="Palatino Linotype" w:hAnsi="Palatino Linotype"/>
          <w:sz w:val="20"/>
          <w:szCs w:val="20"/>
        </w:rPr>
        <w:t>pwr</w:t>
      </w:r>
      <w:proofErr w:type="spellEnd"/>
      <w:r w:rsidRPr="00563D37">
        <w:rPr>
          <w:rFonts w:ascii="Palatino Linotype" w:hAnsi="Palatino Linotype"/>
          <w:sz w:val="20"/>
          <w:szCs w:val="20"/>
        </w:rPr>
        <w:t xml:space="preserve"> &lt;- 1</w:t>
      </w:r>
    </w:p>
    <w:p w:rsidR="00563D37" w:rsidRPr="00563D37" w:rsidRDefault="00563D37" w:rsidP="00563D37">
      <w:pPr>
        <w:spacing w:line="240" w:lineRule="auto"/>
        <w:contextualSpacing/>
        <w:rPr>
          <w:rFonts w:ascii="Palatino Linotype" w:hAnsi="Palatino Linotype"/>
          <w:sz w:val="20"/>
          <w:szCs w:val="20"/>
        </w:rPr>
      </w:pPr>
      <w:proofErr w:type="spellStart"/>
      <w:r w:rsidRPr="00563D37">
        <w:rPr>
          <w:rFonts w:ascii="Palatino Linotype" w:hAnsi="Palatino Linotype"/>
          <w:sz w:val="20"/>
          <w:szCs w:val="20"/>
        </w:rPr>
        <w:t>areaBased</w:t>
      </w:r>
      <w:proofErr w:type="spellEnd"/>
      <w:r w:rsidRPr="00563D37">
        <w:rPr>
          <w:rFonts w:ascii="Palatino Linotype" w:hAnsi="Palatino Linotype"/>
          <w:sz w:val="20"/>
          <w:szCs w:val="20"/>
        </w:rPr>
        <w:t xml:space="preserve">=TRUE </w:t>
      </w:r>
    </w:p>
    <w:p w:rsidR="00563D37" w:rsidRPr="00563D37" w:rsidRDefault="00563D37" w:rsidP="00563D37">
      <w:pPr>
        <w:spacing w:line="240" w:lineRule="auto"/>
        <w:contextualSpacing/>
        <w:rPr>
          <w:rFonts w:ascii="Palatino Linotype" w:hAnsi="Palatino Linotype"/>
          <w:sz w:val="20"/>
          <w:szCs w:val="20"/>
        </w:rPr>
      </w:pPr>
      <w:proofErr w:type="spellStart"/>
      <w:r w:rsidRPr="00563D37">
        <w:rPr>
          <w:rFonts w:ascii="Palatino Linotype" w:hAnsi="Palatino Linotype"/>
          <w:sz w:val="20"/>
          <w:szCs w:val="20"/>
        </w:rPr>
        <w:t>twoClass</w:t>
      </w:r>
      <w:proofErr w:type="spellEnd"/>
      <w:r w:rsidRPr="00563D37">
        <w:rPr>
          <w:rFonts w:ascii="Palatino Linotype" w:hAnsi="Palatino Linotype"/>
          <w:sz w:val="20"/>
          <w:szCs w:val="20"/>
        </w:rPr>
        <w:t>=TRUE</w:t>
      </w:r>
    </w:p>
    <w:p w:rsidR="00563D37" w:rsidRPr="00563D37" w:rsidRDefault="00563D37" w:rsidP="00563D37">
      <w:pPr>
        <w:spacing w:line="240" w:lineRule="auto"/>
        <w:contextualSpacing/>
        <w:rPr>
          <w:rFonts w:ascii="Palatino Linotype" w:hAnsi="Palatino Linotype"/>
          <w:sz w:val="20"/>
          <w:szCs w:val="20"/>
        </w:rPr>
      </w:pPr>
      <w:proofErr w:type="spellStart"/>
      <w:r w:rsidRPr="00563D37">
        <w:rPr>
          <w:rFonts w:ascii="Palatino Linotype" w:hAnsi="Palatino Linotype"/>
          <w:sz w:val="20"/>
          <w:szCs w:val="20"/>
        </w:rPr>
        <w:t>satDist</w:t>
      </w:r>
      <w:proofErr w:type="spellEnd"/>
      <w:r w:rsidRPr="00563D37">
        <w:rPr>
          <w:rFonts w:ascii="Palatino Linotype" w:hAnsi="Palatino Linotype"/>
          <w:sz w:val="20"/>
          <w:szCs w:val="20"/>
        </w:rPr>
        <w:t xml:space="preserve"> &lt;- 10000</w:t>
      </w:r>
    </w:p>
    <w:p w:rsidR="00563D37" w:rsidRPr="00563D37" w:rsidRDefault="00563D37" w:rsidP="00563D37">
      <w:pPr>
        <w:spacing w:line="240" w:lineRule="auto"/>
        <w:contextualSpacing/>
        <w:rPr>
          <w:rFonts w:ascii="Palatino Linotype" w:hAnsi="Palatino Linotype"/>
          <w:sz w:val="20"/>
          <w:szCs w:val="20"/>
        </w:rPr>
      </w:pPr>
      <w:proofErr w:type="spellStart"/>
      <w:r w:rsidRPr="00563D37">
        <w:rPr>
          <w:rFonts w:ascii="Palatino Linotype" w:hAnsi="Palatino Linotype"/>
          <w:sz w:val="20"/>
          <w:szCs w:val="20"/>
        </w:rPr>
        <w:t>grass_Dir</w:t>
      </w:r>
      <w:proofErr w:type="spellEnd"/>
      <w:r w:rsidRPr="00563D37">
        <w:rPr>
          <w:rFonts w:ascii="Palatino Linotype" w:hAnsi="Palatino Linotype"/>
          <w:sz w:val="20"/>
          <w:szCs w:val="20"/>
        </w:rPr>
        <w:t xml:space="preserve"> &lt;- </w:t>
      </w:r>
      <w:r w:rsidR="00BA24B8" w:rsidRPr="00BA24B8">
        <w:rPr>
          <w:rFonts w:ascii="Palatino Linotype" w:hAnsi="Palatino Linotype"/>
          <w:sz w:val="20"/>
          <w:szCs w:val="20"/>
        </w:rPr>
        <w:t>“C:/Program Files/GRASS GIS 7.8”</w:t>
      </w:r>
    </w:p>
    <w:p w:rsidR="00563D37" w:rsidRDefault="00563D37" w:rsidP="00563D37">
      <w:pPr>
        <w:spacing w:line="240" w:lineRule="auto"/>
        <w:contextualSpacing/>
        <w:rPr>
          <w:rFonts w:ascii="Palatino Linotype" w:hAnsi="Palatino Linotype"/>
          <w:sz w:val="20"/>
          <w:szCs w:val="20"/>
        </w:rPr>
      </w:pPr>
    </w:p>
    <w:p w:rsidR="00D31332" w:rsidRPr="00D31332" w:rsidRDefault="00D31332" w:rsidP="00563D37">
      <w:pPr>
        <w:spacing w:line="240" w:lineRule="auto"/>
        <w:contextualSpacing/>
        <w:rPr>
          <w:rFonts w:ascii="Palatino Linotype" w:hAnsi="Palatino Linotype"/>
          <w:color w:val="FF0000"/>
          <w:sz w:val="20"/>
          <w:szCs w:val="20"/>
        </w:rPr>
      </w:pPr>
      <w:r>
        <w:rPr>
          <w:rFonts w:ascii="Palatino Linotype" w:hAnsi="Palatino Linotype"/>
          <w:color w:val="FF0000"/>
          <w:sz w:val="20"/>
          <w:szCs w:val="20"/>
        </w:rPr>
        <w:t>#Use function</w:t>
      </w:r>
    </w:p>
    <w:p w:rsidR="00563D37" w:rsidRPr="00563D37" w:rsidRDefault="00563D37" w:rsidP="00563D37">
      <w:pPr>
        <w:spacing w:line="240" w:lineRule="auto"/>
        <w:contextualSpacing/>
        <w:rPr>
          <w:rFonts w:ascii="Palatino Linotype" w:hAnsi="Palatino Linotype"/>
          <w:sz w:val="20"/>
          <w:szCs w:val="20"/>
        </w:rPr>
      </w:pPr>
      <w:proofErr w:type="spellStart"/>
      <w:r>
        <w:rPr>
          <w:rFonts w:ascii="Palatino Linotype" w:hAnsi="Palatino Linotype"/>
          <w:sz w:val="20"/>
          <w:szCs w:val="20"/>
        </w:rPr>
        <w:t>vector_based_result</w:t>
      </w:r>
      <w:proofErr w:type="spellEnd"/>
      <w:r w:rsidRPr="00563D37">
        <w:rPr>
          <w:rFonts w:ascii="Palatino Linotype" w:hAnsi="Palatino Linotype"/>
          <w:sz w:val="20"/>
          <w:szCs w:val="20"/>
        </w:rPr>
        <w:t xml:space="preserve"> &lt;- </w:t>
      </w:r>
      <w:proofErr w:type="spellStart"/>
      <w:proofErr w:type="gramStart"/>
      <w:r w:rsidRPr="00563D37">
        <w:rPr>
          <w:rFonts w:ascii="Palatino Linotype" w:hAnsi="Palatino Linotype"/>
          <w:sz w:val="20"/>
          <w:szCs w:val="20"/>
        </w:rPr>
        <w:t>cwghtAccVec</w:t>
      </w:r>
      <w:proofErr w:type="spellEnd"/>
      <w:r w:rsidRPr="00563D37">
        <w:rPr>
          <w:rFonts w:ascii="Palatino Linotype" w:hAnsi="Palatino Linotype"/>
          <w:sz w:val="20"/>
          <w:szCs w:val="20"/>
        </w:rPr>
        <w:t>(</w:t>
      </w:r>
      <w:proofErr w:type="gramEnd"/>
      <w:r w:rsidRPr="00563D37">
        <w:rPr>
          <w:rFonts w:ascii="Palatino Linotype" w:hAnsi="Palatino Linotype"/>
          <w:sz w:val="20"/>
          <w:szCs w:val="20"/>
        </w:rPr>
        <w:t xml:space="preserve">reference, predicted, mask, </w:t>
      </w:r>
      <w:proofErr w:type="spellStart"/>
      <w:r w:rsidRPr="00563D37">
        <w:rPr>
          <w:rFonts w:ascii="Palatino Linotype" w:hAnsi="Palatino Linotype"/>
          <w:sz w:val="20"/>
          <w:szCs w:val="20"/>
        </w:rPr>
        <w:t>cellSize</w:t>
      </w:r>
      <w:proofErr w:type="spellEnd"/>
      <w:r w:rsidRPr="00563D37">
        <w:rPr>
          <w:rFonts w:ascii="Palatino Linotype" w:hAnsi="Palatino Linotype"/>
          <w:sz w:val="20"/>
          <w:szCs w:val="20"/>
        </w:rPr>
        <w:t xml:space="preserve">, </w:t>
      </w:r>
      <w:proofErr w:type="spellStart"/>
      <w:r w:rsidRPr="00563D37">
        <w:rPr>
          <w:rFonts w:ascii="Palatino Linotype" w:hAnsi="Palatino Linotype"/>
          <w:sz w:val="20"/>
          <w:szCs w:val="20"/>
        </w:rPr>
        <w:t>r</w:t>
      </w:r>
      <w:r>
        <w:rPr>
          <w:rFonts w:ascii="Palatino Linotype" w:hAnsi="Palatino Linotype"/>
          <w:sz w:val="20"/>
          <w:szCs w:val="20"/>
        </w:rPr>
        <w:t>eferenceCls</w:t>
      </w:r>
      <w:proofErr w:type="spellEnd"/>
      <w:r>
        <w:rPr>
          <w:rFonts w:ascii="Palatino Linotype" w:hAnsi="Palatino Linotype"/>
          <w:sz w:val="20"/>
          <w:szCs w:val="20"/>
        </w:rPr>
        <w:t xml:space="preserve">, </w:t>
      </w:r>
      <w:proofErr w:type="spellStart"/>
      <w:r>
        <w:rPr>
          <w:rFonts w:ascii="Palatino Linotype" w:hAnsi="Palatino Linotype"/>
          <w:sz w:val="20"/>
          <w:szCs w:val="20"/>
        </w:rPr>
        <w:t>predictedCls</w:t>
      </w:r>
      <w:proofErr w:type="spellEnd"/>
      <w:r>
        <w:rPr>
          <w:rFonts w:ascii="Palatino Linotype" w:hAnsi="Palatino Linotype"/>
          <w:sz w:val="20"/>
          <w:szCs w:val="20"/>
        </w:rPr>
        <w:t xml:space="preserve">, </w:t>
      </w:r>
      <w:proofErr w:type="spellStart"/>
      <w:r>
        <w:rPr>
          <w:rFonts w:ascii="Palatino Linotype" w:hAnsi="Palatino Linotype"/>
          <w:sz w:val="20"/>
          <w:szCs w:val="20"/>
        </w:rPr>
        <w:t>pwr</w:t>
      </w:r>
      <w:proofErr w:type="spellEnd"/>
      <w:r>
        <w:rPr>
          <w:rFonts w:ascii="Palatino Linotype" w:hAnsi="Palatino Linotype"/>
          <w:sz w:val="20"/>
          <w:szCs w:val="20"/>
        </w:rPr>
        <w:t xml:space="preserve">, </w:t>
      </w:r>
      <w:proofErr w:type="spellStart"/>
      <w:r>
        <w:rPr>
          <w:rFonts w:ascii="Palatino Linotype" w:hAnsi="Palatino Linotype"/>
          <w:sz w:val="20"/>
          <w:szCs w:val="20"/>
        </w:rPr>
        <w:t>areaBased</w:t>
      </w:r>
      <w:proofErr w:type="spellEnd"/>
      <w:r>
        <w:rPr>
          <w:rFonts w:ascii="Palatino Linotype" w:hAnsi="Palatino Linotype"/>
          <w:sz w:val="20"/>
          <w:szCs w:val="20"/>
        </w:rPr>
        <w:t xml:space="preserve">, </w:t>
      </w:r>
      <w:proofErr w:type="spellStart"/>
      <w:r>
        <w:rPr>
          <w:rFonts w:ascii="Palatino Linotype" w:hAnsi="Palatino Linotype"/>
          <w:sz w:val="20"/>
          <w:szCs w:val="20"/>
        </w:rPr>
        <w:t>twoClass</w:t>
      </w:r>
      <w:proofErr w:type="spellEnd"/>
      <w:r w:rsidRPr="00563D37">
        <w:rPr>
          <w:rFonts w:ascii="Palatino Linotype" w:hAnsi="Palatino Linotype"/>
          <w:sz w:val="20"/>
          <w:szCs w:val="20"/>
        </w:rPr>
        <w:t xml:space="preserve">, </w:t>
      </w:r>
      <w:proofErr w:type="spellStart"/>
      <w:r w:rsidRPr="00563D37">
        <w:rPr>
          <w:rFonts w:ascii="Palatino Linotype" w:hAnsi="Palatino Linotype"/>
          <w:sz w:val="20"/>
          <w:szCs w:val="20"/>
        </w:rPr>
        <w:t>satDist</w:t>
      </w:r>
      <w:proofErr w:type="spellEnd"/>
      <w:r w:rsidRPr="00563D37">
        <w:rPr>
          <w:rFonts w:ascii="Palatino Linotype" w:hAnsi="Palatino Linotype"/>
          <w:sz w:val="20"/>
          <w:szCs w:val="20"/>
        </w:rPr>
        <w:t xml:space="preserve">, </w:t>
      </w:r>
      <w:proofErr w:type="spellStart"/>
      <w:r w:rsidRPr="00563D37">
        <w:rPr>
          <w:rFonts w:ascii="Palatino Linotype" w:hAnsi="Palatino Linotype"/>
          <w:sz w:val="20"/>
          <w:szCs w:val="20"/>
        </w:rPr>
        <w:t>grass_Dir</w:t>
      </w:r>
      <w:proofErr w:type="spellEnd"/>
      <w:r w:rsidRPr="00563D37">
        <w:rPr>
          <w:rFonts w:ascii="Palatino Linotype" w:hAnsi="Palatino Linotype"/>
          <w:sz w:val="20"/>
          <w:szCs w:val="20"/>
        </w:rPr>
        <w:t>)</w:t>
      </w:r>
    </w:p>
    <w:p w:rsidR="00563D37" w:rsidRDefault="00563D37" w:rsidP="00563D37">
      <w:pPr>
        <w:spacing w:line="240" w:lineRule="auto"/>
        <w:contextualSpacing/>
        <w:rPr>
          <w:rFonts w:ascii="Palatino Linotype" w:hAnsi="Palatino Linotype"/>
          <w:sz w:val="20"/>
          <w:szCs w:val="20"/>
        </w:rPr>
      </w:pPr>
    </w:p>
    <w:p w:rsidR="00D31332" w:rsidRDefault="00D31332" w:rsidP="00563D37">
      <w:pPr>
        <w:spacing w:line="240" w:lineRule="auto"/>
        <w:contextualSpacing/>
        <w:rPr>
          <w:rFonts w:ascii="Palatino Linotype" w:hAnsi="Palatino Linotype"/>
          <w:sz w:val="20"/>
          <w:szCs w:val="20"/>
        </w:rPr>
      </w:pPr>
    </w:p>
    <w:p w:rsidR="00D31332" w:rsidRDefault="00D31332" w:rsidP="00563D37">
      <w:pPr>
        <w:spacing w:line="240" w:lineRule="auto"/>
        <w:contextualSpacing/>
        <w:rPr>
          <w:rFonts w:ascii="Palatino Linotype" w:hAnsi="Palatino Linotype"/>
          <w:sz w:val="20"/>
          <w:szCs w:val="20"/>
        </w:rPr>
      </w:pPr>
    </w:p>
    <w:p w:rsidR="00D31332" w:rsidRDefault="00D31332" w:rsidP="00563D37">
      <w:pPr>
        <w:spacing w:line="240" w:lineRule="auto"/>
        <w:contextualSpacing/>
        <w:rPr>
          <w:rFonts w:ascii="Palatino Linotype" w:hAnsi="Palatino Linotype"/>
          <w:sz w:val="20"/>
          <w:szCs w:val="20"/>
        </w:rPr>
      </w:pPr>
    </w:p>
    <w:p w:rsidR="00D31332" w:rsidRPr="00D31332" w:rsidRDefault="00D31332" w:rsidP="00563D37">
      <w:pPr>
        <w:spacing w:line="240" w:lineRule="auto"/>
        <w:contextualSpacing/>
        <w:rPr>
          <w:rFonts w:ascii="Palatino Linotype" w:hAnsi="Palatino Linotype"/>
          <w:color w:val="FF0000"/>
          <w:sz w:val="20"/>
          <w:szCs w:val="20"/>
        </w:rPr>
      </w:pPr>
      <w:r>
        <w:rPr>
          <w:rFonts w:ascii="Palatino Linotype" w:hAnsi="Palatino Linotype"/>
          <w:color w:val="FF0000"/>
          <w:sz w:val="20"/>
          <w:szCs w:val="20"/>
        </w:rPr>
        <w:t>#Read in data</w:t>
      </w:r>
    </w:p>
    <w:p w:rsidR="00563D37" w:rsidRPr="00563D37" w:rsidRDefault="00563D37" w:rsidP="00563D37">
      <w:pPr>
        <w:spacing w:line="240" w:lineRule="auto"/>
        <w:contextualSpacing/>
        <w:rPr>
          <w:rFonts w:ascii="Palatino Linotype" w:hAnsi="Palatino Linotype"/>
          <w:sz w:val="20"/>
          <w:szCs w:val="20"/>
        </w:rPr>
      </w:pPr>
      <w:proofErr w:type="spellStart"/>
      <w:proofErr w:type="gramStart"/>
      <w:r w:rsidRPr="00563D37">
        <w:rPr>
          <w:rFonts w:ascii="Palatino Linotype" w:hAnsi="Palatino Linotype"/>
          <w:sz w:val="20"/>
          <w:szCs w:val="20"/>
        </w:rPr>
        <w:t>setwd</w:t>
      </w:r>
      <w:proofErr w:type="spellEnd"/>
      <w:r w:rsidRPr="00563D37">
        <w:rPr>
          <w:rFonts w:ascii="Palatino Linotype" w:hAnsi="Palatino Linotype"/>
          <w:sz w:val="20"/>
          <w:szCs w:val="20"/>
        </w:rPr>
        <w:t>(</w:t>
      </w:r>
      <w:proofErr w:type="gramEnd"/>
      <w:r w:rsidRPr="00563D37">
        <w:rPr>
          <w:rFonts w:ascii="Palatino Linotype" w:hAnsi="Palatino Linotype"/>
          <w:sz w:val="20"/>
          <w:szCs w:val="20"/>
        </w:rPr>
        <w:t>"</w:t>
      </w:r>
      <w:r>
        <w:rPr>
          <w:rFonts w:ascii="Palatino Linotype" w:hAnsi="Palatino Linotype"/>
          <w:sz w:val="20"/>
          <w:szCs w:val="20"/>
        </w:rPr>
        <w:t>YOUR FOLDER PATH HERE</w:t>
      </w:r>
      <w:r w:rsidRPr="00563D37">
        <w:rPr>
          <w:rFonts w:ascii="Palatino Linotype" w:hAnsi="Palatino Linotype"/>
          <w:sz w:val="20"/>
          <w:szCs w:val="20"/>
        </w:rPr>
        <w:t>")</w:t>
      </w:r>
    </w:p>
    <w:p w:rsidR="00563D37" w:rsidRPr="00563D37" w:rsidRDefault="00563D37" w:rsidP="00563D37">
      <w:pPr>
        <w:spacing w:line="240" w:lineRule="auto"/>
        <w:contextualSpacing/>
        <w:rPr>
          <w:rFonts w:ascii="Palatino Linotype" w:hAnsi="Palatino Linotype"/>
          <w:sz w:val="20"/>
          <w:szCs w:val="20"/>
        </w:rPr>
      </w:pPr>
      <w:proofErr w:type="spellStart"/>
      <w:r w:rsidRPr="00563D37">
        <w:rPr>
          <w:rFonts w:ascii="Palatino Linotype" w:hAnsi="Palatino Linotype"/>
          <w:sz w:val="20"/>
          <w:szCs w:val="20"/>
        </w:rPr>
        <w:t>referenceID</w:t>
      </w:r>
      <w:proofErr w:type="spellEnd"/>
      <w:r w:rsidRPr="00563D37">
        <w:rPr>
          <w:rFonts w:ascii="Palatino Linotype" w:hAnsi="Palatino Linotype"/>
          <w:sz w:val="20"/>
          <w:szCs w:val="20"/>
        </w:rPr>
        <w:t xml:space="preserve"> &lt;- raster("</w:t>
      </w:r>
      <w:proofErr w:type="spellStart"/>
      <w:r w:rsidRPr="00563D37">
        <w:rPr>
          <w:rFonts w:ascii="Palatino Linotype" w:hAnsi="Palatino Linotype"/>
          <w:sz w:val="20"/>
          <w:szCs w:val="20"/>
        </w:rPr>
        <w:t>reference_id.tif</w:t>
      </w:r>
      <w:proofErr w:type="spellEnd"/>
      <w:r w:rsidRPr="00563D37">
        <w:rPr>
          <w:rFonts w:ascii="Palatino Linotype" w:hAnsi="Palatino Linotype"/>
          <w:sz w:val="20"/>
          <w:szCs w:val="20"/>
        </w:rPr>
        <w:t>")</w:t>
      </w:r>
    </w:p>
    <w:p w:rsidR="00563D37" w:rsidRPr="00563D37" w:rsidRDefault="00563D37" w:rsidP="00563D37">
      <w:pPr>
        <w:spacing w:line="240" w:lineRule="auto"/>
        <w:contextualSpacing/>
        <w:rPr>
          <w:rFonts w:ascii="Palatino Linotype" w:hAnsi="Palatino Linotype"/>
          <w:sz w:val="20"/>
          <w:szCs w:val="20"/>
        </w:rPr>
      </w:pPr>
      <w:proofErr w:type="spellStart"/>
      <w:r w:rsidRPr="00563D37">
        <w:rPr>
          <w:rFonts w:ascii="Palatino Linotype" w:hAnsi="Palatino Linotype"/>
          <w:sz w:val="20"/>
          <w:szCs w:val="20"/>
        </w:rPr>
        <w:t>predictedID</w:t>
      </w:r>
      <w:proofErr w:type="spellEnd"/>
      <w:r w:rsidRPr="00563D37">
        <w:rPr>
          <w:rFonts w:ascii="Palatino Linotype" w:hAnsi="Palatino Linotype"/>
          <w:sz w:val="20"/>
          <w:szCs w:val="20"/>
        </w:rPr>
        <w:t xml:space="preserve"> &lt;- raster("</w:t>
      </w:r>
      <w:proofErr w:type="spellStart"/>
      <w:r w:rsidRPr="00563D37">
        <w:rPr>
          <w:rFonts w:ascii="Palatino Linotype" w:hAnsi="Palatino Linotype"/>
          <w:sz w:val="20"/>
          <w:szCs w:val="20"/>
        </w:rPr>
        <w:t>predicted_id.tif</w:t>
      </w:r>
      <w:proofErr w:type="spellEnd"/>
      <w:r w:rsidRPr="00563D37">
        <w:rPr>
          <w:rFonts w:ascii="Palatino Linotype" w:hAnsi="Palatino Linotype"/>
          <w:sz w:val="20"/>
          <w:szCs w:val="20"/>
        </w:rPr>
        <w:t>")</w:t>
      </w:r>
    </w:p>
    <w:p w:rsidR="00563D37" w:rsidRPr="00563D37" w:rsidRDefault="00563D37" w:rsidP="00563D37">
      <w:pPr>
        <w:spacing w:line="240" w:lineRule="auto"/>
        <w:contextualSpacing/>
        <w:rPr>
          <w:rFonts w:ascii="Palatino Linotype" w:hAnsi="Palatino Linotype"/>
          <w:sz w:val="20"/>
          <w:szCs w:val="20"/>
        </w:rPr>
      </w:pPr>
      <w:proofErr w:type="spellStart"/>
      <w:r w:rsidRPr="00563D37">
        <w:rPr>
          <w:rFonts w:ascii="Palatino Linotype" w:hAnsi="Palatino Linotype"/>
          <w:sz w:val="20"/>
          <w:szCs w:val="20"/>
        </w:rPr>
        <w:t>referenceCls</w:t>
      </w:r>
      <w:proofErr w:type="spellEnd"/>
      <w:r w:rsidRPr="00563D37">
        <w:rPr>
          <w:rFonts w:ascii="Palatino Linotype" w:hAnsi="Palatino Linotype"/>
          <w:sz w:val="20"/>
          <w:szCs w:val="20"/>
        </w:rPr>
        <w:t xml:space="preserve"> &lt;- raster("</w:t>
      </w:r>
      <w:proofErr w:type="spellStart"/>
      <w:r w:rsidRPr="00563D37">
        <w:rPr>
          <w:rFonts w:ascii="Palatino Linotype" w:hAnsi="Palatino Linotype"/>
          <w:sz w:val="20"/>
          <w:szCs w:val="20"/>
        </w:rPr>
        <w:t>reference_class.tif</w:t>
      </w:r>
      <w:proofErr w:type="spellEnd"/>
      <w:r w:rsidRPr="00563D37">
        <w:rPr>
          <w:rFonts w:ascii="Palatino Linotype" w:hAnsi="Palatino Linotype"/>
          <w:sz w:val="20"/>
          <w:szCs w:val="20"/>
        </w:rPr>
        <w:t>")</w:t>
      </w:r>
    </w:p>
    <w:p w:rsidR="00563D37" w:rsidRPr="00563D37" w:rsidRDefault="00563D37" w:rsidP="00563D37">
      <w:pPr>
        <w:spacing w:line="240" w:lineRule="auto"/>
        <w:contextualSpacing/>
        <w:rPr>
          <w:rFonts w:ascii="Palatino Linotype" w:hAnsi="Palatino Linotype"/>
          <w:sz w:val="20"/>
          <w:szCs w:val="20"/>
        </w:rPr>
      </w:pPr>
      <w:proofErr w:type="spellStart"/>
      <w:r w:rsidRPr="00563D37">
        <w:rPr>
          <w:rFonts w:ascii="Palatino Linotype" w:hAnsi="Palatino Linotype"/>
          <w:sz w:val="20"/>
          <w:szCs w:val="20"/>
        </w:rPr>
        <w:t>predictedCls</w:t>
      </w:r>
      <w:proofErr w:type="spellEnd"/>
      <w:r w:rsidRPr="00563D37">
        <w:rPr>
          <w:rFonts w:ascii="Palatino Linotype" w:hAnsi="Palatino Linotype"/>
          <w:sz w:val="20"/>
          <w:szCs w:val="20"/>
        </w:rPr>
        <w:t xml:space="preserve"> &lt;- raster("</w:t>
      </w:r>
      <w:proofErr w:type="spellStart"/>
      <w:r w:rsidRPr="00563D37">
        <w:rPr>
          <w:rFonts w:ascii="Palatino Linotype" w:hAnsi="Palatino Linotype"/>
          <w:sz w:val="20"/>
          <w:szCs w:val="20"/>
        </w:rPr>
        <w:t>predicted_class.tif</w:t>
      </w:r>
      <w:proofErr w:type="spellEnd"/>
      <w:r w:rsidRPr="00563D37">
        <w:rPr>
          <w:rFonts w:ascii="Palatino Linotype" w:hAnsi="Palatino Linotype"/>
          <w:sz w:val="20"/>
          <w:szCs w:val="20"/>
        </w:rPr>
        <w:t>")</w:t>
      </w:r>
    </w:p>
    <w:p w:rsidR="00563D37" w:rsidRDefault="00563D37" w:rsidP="00563D37">
      <w:pPr>
        <w:spacing w:line="240" w:lineRule="auto"/>
        <w:contextualSpacing/>
        <w:rPr>
          <w:rFonts w:ascii="Palatino Linotype" w:hAnsi="Palatino Linotype"/>
          <w:sz w:val="20"/>
          <w:szCs w:val="20"/>
        </w:rPr>
      </w:pPr>
      <w:r w:rsidRPr="00563D37">
        <w:rPr>
          <w:rFonts w:ascii="Palatino Linotype" w:hAnsi="Palatino Linotype"/>
          <w:sz w:val="20"/>
          <w:szCs w:val="20"/>
        </w:rPr>
        <w:t>mask &lt;- raster("</w:t>
      </w:r>
      <w:proofErr w:type="spellStart"/>
      <w:r w:rsidRPr="00563D37">
        <w:rPr>
          <w:rFonts w:ascii="Palatino Linotype" w:hAnsi="Palatino Linotype"/>
          <w:sz w:val="20"/>
          <w:szCs w:val="20"/>
        </w:rPr>
        <w:t>raster_mask.tif</w:t>
      </w:r>
      <w:proofErr w:type="spellEnd"/>
      <w:r w:rsidRPr="00563D37">
        <w:rPr>
          <w:rFonts w:ascii="Palatino Linotype" w:hAnsi="Palatino Linotype"/>
          <w:sz w:val="20"/>
          <w:szCs w:val="20"/>
        </w:rPr>
        <w:t>")</w:t>
      </w:r>
    </w:p>
    <w:p w:rsidR="00D31332" w:rsidRDefault="00D31332" w:rsidP="00563D37">
      <w:pPr>
        <w:spacing w:line="240" w:lineRule="auto"/>
        <w:contextualSpacing/>
        <w:rPr>
          <w:rFonts w:ascii="Palatino Linotype" w:hAnsi="Palatino Linotype"/>
          <w:color w:val="FF0000"/>
          <w:sz w:val="20"/>
          <w:szCs w:val="20"/>
        </w:rPr>
      </w:pPr>
    </w:p>
    <w:p w:rsidR="00D31332" w:rsidRPr="00D31332" w:rsidRDefault="00D31332" w:rsidP="00563D37">
      <w:pPr>
        <w:spacing w:line="240" w:lineRule="auto"/>
        <w:contextualSpacing/>
        <w:rPr>
          <w:rFonts w:ascii="Palatino Linotype" w:hAnsi="Palatino Linotype"/>
          <w:color w:val="FF0000"/>
          <w:sz w:val="20"/>
          <w:szCs w:val="20"/>
        </w:rPr>
      </w:pPr>
      <w:r w:rsidRPr="00D31332">
        <w:rPr>
          <w:rFonts w:ascii="Palatino Linotype" w:hAnsi="Palatino Linotype"/>
          <w:color w:val="FF0000"/>
          <w:sz w:val="20"/>
          <w:szCs w:val="20"/>
        </w:rPr>
        <w:t>#Define function arguments</w:t>
      </w:r>
    </w:p>
    <w:p w:rsidR="00563D37" w:rsidRPr="00563D37" w:rsidRDefault="00563D37" w:rsidP="00563D37">
      <w:pPr>
        <w:spacing w:line="240" w:lineRule="auto"/>
        <w:contextualSpacing/>
        <w:rPr>
          <w:rFonts w:ascii="Palatino Linotype" w:hAnsi="Palatino Linotype"/>
          <w:sz w:val="20"/>
          <w:szCs w:val="20"/>
        </w:rPr>
      </w:pPr>
      <w:proofErr w:type="spellStart"/>
      <w:r w:rsidRPr="00563D37">
        <w:rPr>
          <w:rFonts w:ascii="Palatino Linotype" w:hAnsi="Palatino Linotype"/>
          <w:sz w:val="20"/>
          <w:szCs w:val="20"/>
        </w:rPr>
        <w:t>cellSize</w:t>
      </w:r>
      <w:proofErr w:type="spellEnd"/>
      <w:r w:rsidRPr="00563D37">
        <w:rPr>
          <w:rFonts w:ascii="Palatino Linotype" w:hAnsi="Palatino Linotype"/>
          <w:sz w:val="20"/>
          <w:szCs w:val="20"/>
        </w:rPr>
        <w:t xml:space="preserve"> &lt;- 10</w:t>
      </w:r>
    </w:p>
    <w:p w:rsidR="00563D37" w:rsidRPr="00563D37" w:rsidRDefault="00563D37" w:rsidP="00563D37">
      <w:pPr>
        <w:spacing w:line="240" w:lineRule="auto"/>
        <w:contextualSpacing/>
        <w:rPr>
          <w:rFonts w:ascii="Palatino Linotype" w:hAnsi="Palatino Linotype"/>
          <w:sz w:val="20"/>
          <w:szCs w:val="20"/>
        </w:rPr>
      </w:pPr>
      <w:proofErr w:type="spellStart"/>
      <w:r w:rsidRPr="00563D37">
        <w:rPr>
          <w:rFonts w:ascii="Palatino Linotype" w:hAnsi="Palatino Linotype"/>
          <w:sz w:val="20"/>
          <w:szCs w:val="20"/>
        </w:rPr>
        <w:t>pwr</w:t>
      </w:r>
      <w:proofErr w:type="spellEnd"/>
      <w:r w:rsidRPr="00563D37">
        <w:rPr>
          <w:rFonts w:ascii="Palatino Linotype" w:hAnsi="Palatino Linotype"/>
          <w:sz w:val="20"/>
          <w:szCs w:val="20"/>
        </w:rPr>
        <w:t xml:space="preserve"> &lt;- 1</w:t>
      </w:r>
    </w:p>
    <w:p w:rsidR="00563D37" w:rsidRPr="00563D37" w:rsidRDefault="00563D37" w:rsidP="00563D37">
      <w:pPr>
        <w:spacing w:line="240" w:lineRule="auto"/>
        <w:contextualSpacing/>
        <w:rPr>
          <w:rFonts w:ascii="Palatino Linotype" w:hAnsi="Palatino Linotype"/>
          <w:sz w:val="20"/>
          <w:szCs w:val="20"/>
        </w:rPr>
      </w:pPr>
      <w:proofErr w:type="spellStart"/>
      <w:r w:rsidRPr="00563D37">
        <w:rPr>
          <w:rFonts w:ascii="Palatino Linotype" w:hAnsi="Palatino Linotype"/>
          <w:sz w:val="20"/>
          <w:szCs w:val="20"/>
        </w:rPr>
        <w:t>areaBased</w:t>
      </w:r>
      <w:proofErr w:type="spellEnd"/>
      <w:r w:rsidRPr="00563D37">
        <w:rPr>
          <w:rFonts w:ascii="Palatino Linotype" w:hAnsi="Palatino Linotype"/>
          <w:sz w:val="20"/>
          <w:szCs w:val="20"/>
        </w:rPr>
        <w:t xml:space="preserve">=TRUE </w:t>
      </w:r>
    </w:p>
    <w:p w:rsidR="00563D37" w:rsidRPr="00563D37" w:rsidRDefault="00563D37" w:rsidP="00563D37">
      <w:pPr>
        <w:spacing w:line="240" w:lineRule="auto"/>
        <w:contextualSpacing/>
        <w:rPr>
          <w:rFonts w:ascii="Palatino Linotype" w:hAnsi="Palatino Linotype"/>
          <w:sz w:val="20"/>
          <w:szCs w:val="20"/>
        </w:rPr>
      </w:pPr>
      <w:proofErr w:type="spellStart"/>
      <w:r w:rsidRPr="00563D37">
        <w:rPr>
          <w:rFonts w:ascii="Palatino Linotype" w:hAnsi="Palatino Linotype"/>
          <w:sz w:val="20"/>
          <w:szCs w:val="20"/>
        </w:rPr>
        <w:t>twoClass</w:t>
      </w:r>
      <w:proofErr w:type="spellEnd"/>
      <w:r w:rsidRPr="00563D37">
        <w:rPr>
          <w:rFonts w:ascii="Palatino Linotype" w:hAnsi="Palatino Linotype"/>
          <w:sz w:val="20"/>
          <w:szCs w:val="20"/>
        </w:rPr>
        <w:t>=TRUE</w:t>
      </w:r>
    </w:p>
    <w:p w:rsidR="00563D37" w:rsidRPr="00563D37" w:rsidRDefault="00563D37" w:rsidP="00563D37">
      <w:pPr>
        <w:spacing w:line="240" w:lineRule="auto"/>
        <w:contextualSpacing/>
        <w:rPr>
          <w:rFonts w:ascii="Palatino Linotype" w:hAnsi="Palatino Linotype"/>
          <w:sz w:val="20"/>
          <w:szCs w:val="20"/>
        </w:rPr>
      </w:pPr>
      <w:proofErr w:type="spellStart"/>
      <w:r w:rsidRPr="00563D37">
        <w:rPr>
          <w:rFonts w:ascii="Palatino Linotype" w:hAnsi="Palatino Linotype"/>
          <w:sz w:val="20"/>
          <w:szCs w:val="20"/>
        </w:rPr>
        <w:t>satDist</w:t>
      </w:r>
      <w:proofErr w:type="spellEnd"/>
      <w:r w:rsidRPr="00563D37">
        <w:rPr>
          <w:rFonts w:ascii="Palatino Linotype" w:hAnsi="Palatino Linotype"/>
          <w:sz w:val="20"/>
          <w:szCs w:val="20"/>
        </w:rPr>
        <w:t xml:space="preserve"> &lt;- 10000</w:t>
      </w:r>
    </w:p>
    <w:p w:rsidR="00563D37" w:rsidRPr="00563D37" w:rsidRDefault="00563D37" w:rsidP="00563D37">
      <w:pPr>
        <w:spacing w:line="240" w:lineRule="auto"/>
        <w:contextualSpacing/>
        <w:rPr>
          <w:rFonts w:ascii="Palatino Linotype" w:hAnsi="Palatino Linotype"/>
          <w:sz w:val="20"/>
          <w:szCs w:val="20"/>
        </w:rPr>
      </w:pPr>
      <w:proofErr w:type="spellStart"/>
      <w:r w:rsidRPr="00563D37">
        <w:rPr>
          <w:rFonts w:ascii="Palatino Linotype" w:hAnsi="Palatino Linotype"/>
          <w:sz w:val="20"/>
          <w:szCs w:val="20"/>
        </w:rPr>
        <w:t>grass_Dir</w:t>
      </w:r>
      <w:proofErr w:type="spellEnd"/>
      <w:r w:rsidRPr="00563D37">
        <w:rPr>
          <w:rFonts w:ascii="Palatino Linotype" w:hAnsi="Palatino Linotype"/>
          <w:sz w:val="20"/>
          <w:szCs w:val="20"/>
        </w:rPr>
        <w:t xml:space="preserve"> &lt;-</w:t>
      </w:r>
      <w:r w:rsidR="00BA24B8" w:rsidRPr="00BA24B8">
        <w:rPr>
          <w:rFonts w:ascii="Palatino Linotype" w:hAnsi="Palatino Linotype"/>
          <w:sz w:val="20"/>
          <w:szCs w:val="20"/>
        </w:rPr>
        <w:t xml:space="preserve"> “C:/Program Files/GRASS GIS 7.8”</w:t>
      </w:r>
    </w:p>
    <w:p w:rsidR="00563D37" w:rsidRDefault="00563D37" w:rsidP="00563D37">
      <w:pPr>
        <w:spacing w:line="240" w:lineRule="auto"/>
        <w:contextualSpacing/>
        <w:rPr>
          <w:rFonts w:ascii="Palatino Linotype" w:hAnsi="Palatino Linotype"/>
          <w:sz w:val="20"/>
          <w:szCs w:val="20"/>
        </w:rPr>
      </w:pPr>
    </w:p>
    <w:p w:rsidR="00D31332" w:rsidRPr="00D31332" w:rsidRDefault="00D31332" w:rsidP="00563D37">
      <w:pPr>
        <w:spacing w:line="240" w:lineRule="auto"/>
        <w:contextualSpacing/>
        <w:rPr>
          <w:rFonts w:ascii="Palatino Linotype" w:hAnsi="Palatino Linotype"/>
          <w:color w:val="FF0000"/>
          <w:sz w:val="20"/>
          <w:szCs w:val="20"/>
        </w:rPr>
      </w:pPr>
      <w:r w:rsidRPr="00D31332">
        <w:rPr>
          <w:rFonts w:ascii="Palatino Linotype" w:hAnsi="Palatino Linotype"/>
          <w:color w:val="FF0000"/>
          <w:sz w:val="20"/>
          <w:szCs w:val="20"/>
        </w:rPr>
        <w:t>#Use function</w:t>
      </w:r>
    </w:p>
    <w:p w:rsidR="00563D37" w:rsidRPr="00563D37" w:rsidRDefault="00563D37" w:rsidP="00563D37">
      <w:pPr>
        <w:spacing w:line="240" w:lineRule="auto"/>
        <w:contextualSpacing/>
        <w:rPr>
          <w:rFonts w:ascii="Palatino Linotype" w:hAnsi="Palatino Linotype"/>
          <w:sz w:val="20"/>
          <w:szCs w:val="20"/>
        </w:rPr>
      </w:pPr>
      <w:proofErr w:type="spellStart"/>
      <w:r>
        <w:rPr>
          <w:rFonts w:ascii="Palatino Linotype" w:hAnsi="Palatino Linotype"/>
          <w:sz w:val="20"/>
          <w:szCs w:val="20"/>
        </w:rPr>
        <w:t>raster_based_result</w:t>
      </w:r>
      <w:proofErr w:type="spellEnd"/>
      <w:r w:rsidRPr="00563D37">
        <w:rPr>
          <w:rFonts w:ascii="Palatino Linotype" w:hAnsi="Palatino Linotype"/>
          <w:sz w:val="20"/>
          <w:szCs w:val="20"/>
        </w:rPr>
        <w:t xml:space="preserve"> &lt;- </w:t>
      </w:r>
      <w:proofErr w:type="spellStart"/>
      <w:proofErr w:type="gramStart"/>
      <w:r w:rsidRPr="00563D37">
        <w:rPr>
          <w:rFonts w:ascii="Palatino Linotype" w:hAnsi="Palatino Linotype"/>
          <w:sz w:val="20"/>
          <w:szCs w:val="20"/>
        </w:rPr>
        <w:t>cwghtAccRst</w:t>
      </w:r>
      <w:proofErr w:type="spellEnd"/>
      <w:r w:rsidRPr="00563D37">
        <w:rPr>
          <w:rFonts w:ascii="Palatino Linotype" w:hAnsi="Palatino Linotype"/>
          <w:sz w:val="20"/>
          <w:szCs w:val="20"/>
        </w:rPr>
        <w:t>(</w:t>
      </w:r>
      <w:proofErr w:type="spellStart"/>
      <w:proofErr w:type="gramEnd"/>
      <w:r w:rsidRPr="00563D37">
        <w:rPr>
          <w:rFonts w:ascii="Palatino Linotype" w:hAnsi="Palatino Linotype"/>
          <w:sz w:val="20"/>
          <w:szCs w:val="20"/>
        </w:rPr>
        <w:t>referenceID</w:t>
      </w:r>
      <w:proofErr w:type="spellEnd"/>
      <w:r w:rsidRPr="00563D37">
        <w:rPr>
          <w:rFonts w:ascii="Palatino Linotype" w:hAnsi="Palatino Linotype"/>
          <w:sz w:val="20"/>
          <w:szCs w:val="20"/>
        </w:rPr>
        <w:t xml:space="preserve">, </w:t>
      </w:r>
      <w:proofErr w:type="spellStart"/>
      <w:r w:rsidRPr="00563D37">
        <w:rPr>
          <w:rFonts w:ascii="Palatino Linotype" w:hAnsi="Palatino Linotype"/>
          <w:sz w:val="20"/>
          <w:szCs w:val="20"/>
        </w:rPr>
        <w:t>predictedID</w:t>
      </w:r>
      <w:proofErr w:type="spellEnd"/>
      <w:r w:rsidRPr="00563D37">
        <w:rPr>
          <w:rFonts w:ascii="Palatino Linotype" w:hAnsi="Palatino Linotype"/>
          <w:sz w:val="20"/>
          <w:szCs w:val="20"/>
        </w:rPr>
        <w:t xml:space="preserve">, </w:t>
      </w:r>
      <w:proofErr w:type="spellStart"/>
      <w:r w:rsidRPr="00563D37">
        <w:rPr>
          <w:rFonts w:ascii="Palatino Linotype" w:hAnsi="Palatino Linotype"/>
          <w:sz w:val="20"/>
          <w:szCs w:val="20"/>
        </w:rPr>
        <w:t>referenceCls</w:t>
      </w:r>
      <w:proofErr w:type="spellEnd"/>
      <w:r w:rsidRPr="00563D37">
        <w:rPr>
          <w:rFonts w:ascii="Palatino Linotype" w:hAnsi="Palatino Linotype"/>
          <w:sz w:val="20"/>
          <w:szCs w:val="20"/>
        </w:rPr>
        <w:t xml:space="preserve">, </w:t>
      </w:r>
      <w:proofErr w:type="spellStart"/>
      <w:r w:rsidRPr="00563D37">
        <w:rPr>
          <w:rFonts w:ascii="Palatino Linotype" w:hAnsi="Palatino Linotype"/>
          <w:sz w:val="20"/>
          <w:szCs w:val="20"/>
        </w:rPr>
        <w:t>pre</w:t>
      </w:r>
      <w:r>
        <w:rPr>
          <w:rFonts w:ascii="Palatino Linotype" w:hAnsi="Palatino Linotype"/>
          <w:sz w:val="20"/>
          <w:szCs w:val="20"/>
        </w:rPr>
        <w:t>dictedCls</w:t>
      </w:r>
      <w:proofErr w:type="spellEnd"/>
      <w:r>
        <w:rPr>
          <w:rFonts w:ascii="Palatino Linotype" w:hAnsi="Palatino Linotype"/>
          <w:sz w:val="20"/>
          <w:szCs w:val="20"/>
        </w:rPr>
        <w:t xml:space="preserve">, mask, </w:t>
      </w:r>
      <w:proofErr w:type="spellStart"/>
      <w:r>
        <w:rPr>
          <w:rFonts w:ascii="Palatino Linotype" w:hAnsi="Palatino Linotype"/>
          <w:sz w:val="20"/>
          <w:szCs w:val="20"/>
        </w:rPr>
        <w:t>cellSize</w:t>
      </w:r>
      <w:proofErr w:type="spellEnd"/>
      <w:r>
        <w:rPr>
          <w:rFonts w:ascii="Palatino Linotype" w:hAnsi="Palatino Linotype"/>
          <w:sz w:val="20"/>
          <w:szCs w:val="20"/>
        </w:rPr>
        <w:t xml:space="preserve">, </w:t>
      </w:r>
      <w:proofErr w:type="spellStart"/>
      <w:r>
        <w:rPr>
          <w:rFonts w:ascii="Palatino Linotype" w:hAnsi="Palatino Linotype"/>
          <w:sz w:val="20"/>
          <w:szCs w:val="20"/>
        </w:rPr>
        <w:t>pwr</w:t>
      </w:r>
      <w:proofErr w:type="spellEnd"/>
      <w:r w:rsidRPr="00563D37">
        <w:rPr>
          <w:rFonts w:ascii="Palatino Linotype" w:hAnsi="Palatino Linotype"/>
          <w:sz w:val="20"/>
          <w:szCs w:val="20"/>
        </w:rPr>
        <w:t xml:space="preserve">, </w:t>
      </w:r>
      <w:proofErr w:type="spellStart"/>
      <w:r w:rsidRPr="00563D37">
        <w:rPr>
          <w:rFonts w:ascii="Palatino Linotype" w:hAnsi="Palatino Linotype"/>
          <w:sz w:val="20"/>
          <w:szCs w:val="20"/>
        </w:rPr>
        <w:t>areaBased</w:t>
      </w:r>
      <w:proofErr w:type="spellEnd"/>
      <w:r w:rsidRPr="00563D37">
        <w:rPr>
          <w:rFonts w:ascii="Palatino Linotype" w:hAnsi="Palatino Linotype"/>
          <w:sz w:val="20"/>
          <w:szCs w:val="20"/>
        </w:rPr>
        <w:t xml:space="preserve">, </w:t>
      </w:r>
      <w:proofErr w:type="spellStart"/>
      <w:r w:rsidRPr="00563D37">
        <w:rPr>
          <w:rFonts w:ascii="Palatino Linotype" w:hAnsi="Palatino Linotype"/>
          <w:sz w:val="20"/>
          <w:szCs w:val="20"/>
        </w:rPr>
        <w:t>twoClass</w:t>
      </w:r>
      <w:proofErr w:type="spellEnd"/>
      <w:r w:rsidRPr="00563D37">
        <w:rPr>
          <w:rFonts w:ascii="Palatino Linotype" w:hAnsi="Palatino Linotype"/>
          <w:sz w:val="20"/>
          <w:szCs w:val="20"/>
        </w:rPr>
        <w:t xml:space="preserve">, </w:t>
      </w:r>
      <w:proofErr w:type="spellStart"/>
      <w:r w:rsidRPr="00563D37">
        <w:rPr>
          <w:rFonts w:ascii="Palatino Linotype" w:hAnsi="Palatino Linotype"/>
          <w:sz w:val="20"/>
          <w:szCs w:val="20"/>
        </w:rPr>
        <w:t>satDist</w:t>
      </w:r>
      <w:proofErr w:type="spellEnd"/>
      <w:r w:rsidRPr="00563D37">
        <w:rPr>
          <w:rFonts w:ascii="Palatino Linotype" w:hAnsi="Palatino Linotype"/>
          <w:sz w:val="20"/>
          <w:szCs w:val="20"/>
        </w:rPr>
        <w:t xml:space="preserve">, </w:t>
      </w:r>
      <w:proofErr w:type="spellStart"/>
      <w:r w:rsidRPr="00563D37">
        <w:rPr>
          <w:rFonts w:ascii="Palatino Linotype" w:hAnsi="Palatino Linotype"/>
          <w:sz w:val="20"/>
          <w:szCs w:val="20"/>
        </w:rPr>
        <w:t>grass_Dir</w:t>
      </w:r>
      <w:proofErr w:type="spellEnd"/>
      <w:r w:rsidRPr="00563D37">
        <w:rPr>
          <w:rFonts w:ascii="Palatino Linotype" w:hAnsi="Palatino Linotype"/>
          <w:sz w:val="20"/>
          <w:szCs w:val="20"/>
        </w:rPr>
        <w:t>)</w:t>
      </w:r>
    </w:p>
    <w:p w:rsidR="001F6179" w:rsidRPr="00563D37" w:rsidRDefault="001F6179" w:rsidP="00563D37">
      <w:pPr>
        <w:spacing w:line="240" w:lineRule="auto"/>
        <w:contextualSpacing/>
        <w:rPr>
          <w:sz w:val="20"/>
          <w:szCs w:val="20"/>
        </w:rPr>
      </w:pPr>
    </w:p>
    <w:p w:rsidR="00CD712E" w:rsidRPr="00563D37" w:rsidRDefault="00CD712E" w:rsidP="00563D37">
      <w:pPr>
        <w:spacing w:line="240" w:lineRule="auto"/>
        <w:contextualSpacing/>
        <w:rPr>
          <w:sz w:val="20"/>
          <w:szCs w:val="20"/>
        </w:rPr>
      </w:pPr>
      <w:bookmarkStart w:id="1" w:name="_GoBack"/>
      <w:bookmarkEnd w:id="1"/>
    </w:p>
    <w:sectPr w:rsidR="00CD712E" w:rsidRPr="00563D37">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01F6" w:rsidRDefault="008101F6" w:rsidP="00E568F2">
      <w:pPr>
        <w:spacing w:after="0" w:line="240" w:lineRule="auto"/>
      </w:pPr>
      <w:r>
        <w:separator/>
      </w:r>
    </w:p>
  </w:endnote>
  <w:endnote w:type="continuationSeparator" w:id="0">
    <w:p w:rsidR="008101F6" w:rsidRDefault="008101F6" w:rsidP="00E568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42339573"/>
      <w:docPartObj>
        <w:docPartGallery w:val="Page Numbers (Bottom of Page)"/>
        <w:docPartUnique/>
      </w:docPartObj>
    </w:sdtPr>
    <w:sdtEndPr>
      <w:rPr>
        <w:rFonts w:ascii="Palatino Linotype" w:hAnsi="Palatino Linotype"/>
        <w:noProof/>
        <w:sz w:val="20"/>
        <w:szCs w:val="20"/>
      </w:rPr>
    </w:sdtEndPr>
    <w:sdtContent>
      <w:p w:rsidR="00E568F2" w:rsidRPr="00E568F2" w:rsidRDefault="00E568F2">
        <w:pPr>
          <w:pStyle w:val="Footer"/>
          <w:jc w:val="center"/>
          <w:rPr>
            <w:rFonts w:ascii="Palatino Linotype" w:hAnsi="Palatino Linotype"/>
            <w:sz w:val="20"/>
            <w:szCs w:val="20"/>
          </w:rPr>
        </w:pPr>
        <w:r w:rsidRPr="00E568F2">
          <w:rPr>
            <w:rFonts w:ascii="Palatino Linotype" w:hAnsi="Palatino Linotype"/>
            <w:sz w:val="20"/>
            <w:szCs w:val="20"/>
          </w:rPr>
          <w:fldChar w:fldCharType="begin"/>
        </w:r>
        <w:r w:rsidRPr="00E568F2">
          <w:rPr>
            <w:rFonts w:ascii="Palatino Linotype" w:hAnsi="Palatino Linotype"/>
            <w:sz w:val="20"/>
            <w:szCs w:val="20"/>
          </w:rPr>
          <w:instrText xml:space="preserve"> PAGE   \* MERGEFORMAT </w:instrText>
        </w:r>
        <w:r w:rsidRPr="00E568F2">
          <w:rPr>
            <w:rFonts w:ascii="Palatino Linotype" w:hAnsi="Palatino Linotype"/>
            <w:sz w:val="20"/>
            <w:szCs w:val="20"/>
          </w:rPr>
          <w:fldChar w:fldCharType="separate"/>
        </w:r>
        <w:r w:rsidR="00D31332">
          <w:rPr>
            <w:rFonts w:ascii="Palatino Linotype" w:hAnsi="Palatino Linotype"/>
            <w:noProof/>
            <w:sz w:val="20"/>
            <w:szCs w:val="20"/>
          </w:rPr>
          <w:t>1</w:t>
        </w:r>
        <w:r w:rsidRPr="00E568F2">
          <w:rPr>
            <w:rFonts w:ascii="Palatino Linotype" w:hAnsi="Palatino Linotype"/>
            <w:noProof/>
            <w:sz w:val="20"/>
            <w:szCs w:val="20"/>
          </w:rPr>
          <w:fldChar w:fldCharType="end"/>
        </w:r>
      </w:p>
    </w:sdtContent>
  </w:sdt>
  <w:p w:rsidR="00E568F2" w:rsidRDefault="00E568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01F6" w:rsidRDefault="008101F6" w:rsidP="00E568F2">
      <w:pPr>
        <w:spacing w:after="0" w:line="240" w:lineRule="auto"/>
      </w:pPr>
      <w:r>
        <w:separator/>
      </w:r>
    </w:p>
  </w:footnote>
  <w:footnote w:type="continuationSeparator" w:id="0">
    <w:p w:rsidR="008101F6" w:rsidRDefault="008101F6" w:rsidP="00E568F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591830"/>
    <w:multiLevelType w:val="hybridMultilevel"/>
    <w:tmpl w:val="405EB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559553B"/>
    <w:multiLevelType w:val="hybridMultilevel"/>
    <w:tmpl w:val="0B58A83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C4F74E9"/>
    <w:multiLevelType w:val="hybridMultilevel"/>
    <w:tmpl w:val="B48E4CE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14503D4"/>
    <w:multiLevelType w:val="hybridMultilevel"/>
    <w:tmpl w:val="3B4E79B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4AE5B33"/>
    <w:multiLevelType w:val="hybridMultilevel"/>
    <w:tmpl w:val="1E92384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B6336E6"/>
    <w:multiLevelType w:val="hybridMultilevel"/>
    <w:tmpl w:val="A9F6B16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8DF71FC"/>
    <w:multiLevelType w:val="hybridMultilevel"/>
    <w:tmpl w:val="3D462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AAC27A6"/>
    <w:multiLevelType w:val="hybridMultilevel"/>
    <w:tmpl w:val="724EA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9202129"/>
    <w:multiLevelType w:val="hybridMultilevel"/>
    <w:tmpl w:val="B808C43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6"/>
  </w:num>
  <w:num w:numId="4">
    <w:abstractNumId w:val="8"/>
  </w:num>
  <w:num w:numId="5">
    <w:abstractNumId w:val="4"/>
  </w:num>
  <w:num w:numId="6">
    <w:abstractNumId w:val="1"/>
  </w:num>
  <w:num w:numId="7">
    <w:abstractNumId w:val="2"/>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478E"/>
    <w:rsid w:val="001F5292"/>
    <w:rsid w:val="001F6179"/>
    <w:rsid w:val="00272350"/>
    <w:rsid w:val="002F0F54"/>
    <w:rsid w:val="00357675"/>
    <w:rsid w:val="004268E8"/>
    <w:rsid w:val="00515AED"/>
    <w:rsid w:val="005606E3"/>
    <w:rsid w:val="00563D37"/>
    <w:rsid w:val="00692AA6"/>
    <w:rsid w:val="006C2ADB"/>
    <w:rsid w:val="007A6B1B"/>
    <w:rsid w:val="008101F6"/>
    <w:rsid w:val="00846902"/>
    <w:rsid w:val="008C4A4E"/>
    <w:rsid w:val="009251EA"/>
    <w:rsid w:val="00AD7BD8"/>
    <w:rsid w:val="00B4760A"/>
    <w:rsid w:val="00B65C12"/>
    <w:rsid w:val="00BA24B8"/>
    <w:rsid w:val="00C225AB"/>
    <w:rsid w:val="00C46D6D"/>
    <w:rsid w:val="00CD712E"/>
    <w:rsid w:val="00D31332"/>
    <w:rsid w:val="00D7478E"/>
    <w:rsid w:val="00DD5D2A"/>
    <w:rsid w:val="00E568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5F92C0"/>
  <w15:chartTrackingRefBased/>
  <w15:docId w15:val="{BDE31A4C-12A6-4017-85F0-C129E6F49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D712E"/>
    <w:pPr>
      <w:ind w:left="720"/>
      <w:contextualSpacing/>
    </w:pPr>
  </w:style>
  <w:style w:type="character" w:styleId="Hyperlink">
    <w:name w:val="Hyperlink"/>
    <w:basedOn w:val="DefaultParagraphFont"/>
    <w:uiPriority w:val="99"/>
    <w:unhideWhenUsed/>
    <w:rsid w:val="008C4A4E"/>
    <w:rPr>
      <w:color w:val="0563C1" w:themeColor="hyperlink"/>
      <w:u w:val="single"/>
    </w:rPr>
  </w:style>
  <w:style w:type="character" w:customStyle="1" w:styleId="UnresolvedMention1">
    <w:name w:val="Unresolved Mention1"/>
    <w:basedOn w:val="DefaultParagraphFont"/>
    <w:uiPriority w:val="99"/>
    <w:semiHidden/>
    <w:unhideWhenUsed/>
    <w:rsid w:val="008C4A4E"/>
    <w:rPr>
      <w:color w:val="605E5C"/>
      <w:shd w:val="clear" w:color="auto" w:fill="E1DFDD"/>
    </w:rPr>
  </w:style>
  <w:style w:type="paragraph" w:styleId="Header">
    <w:name w:val="header"/>
    <w:basedOn w:val="Normal"/>
    <w:link w:val="HeaderChar"/>
    <w:uiPriority w:val="99"/>
    <w:unhideWhenUsed/>
    <w:rsid w:val="00E568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568F2"/>
  </w:style>
  <w:style w:type="paragraph" w:styleId="Footer">
    <w:name w:val="footer"/>
    <w:basedOn w:val="Normal"/>
    <w:link w:val="FooterChar"/>
    <w:uiPriority w:val="99"/>
    <w:unhideWhenUsed/>
    <w:rsid w:val="00E568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568F2"/>
  </w:style>
  <w:style w:type="character" w:styleId="UnresolvedMention">
    <w:name w:val="Unresolved Mention"/>
    <w:basedOn w:val="DefaultParagraphFont"/>
    <w:uiPriority w:val="99"/>
    <w:semiHidden/>
    <w:unhideWhenUsed/>
    <w:rsid w:val="00BA24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ithub.com/adamlilith/fasterRaster" TargetMode="External"/><Relationship Id="rId3" Type="http://schemas.openxmlformats.org/officeDocument/2006/relationships/settings" Target="settings.xml"/><Relationship Id="rId7" Type="http://schemas.openxmlformats.org/officeDocument/2006/relationships/hyperlink" Target="https://github.com/ecohealthalliance/fasteriz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grass.osgeo.org/news/2020_10_05_grass_gis_7_8_4_release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6</Pages>
  <Words>1763</Words>
  <Characters>10051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West Virginia University</Company>
  <LinksUpToDate>false</LinksUpToDate>
  <CharactersWithSpaces>11791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Aaron Maxwell</dc:creator>
  <cp:keywords/>
  <dc:description/>
  <cp:lastModifiedBy>Aaron Maxwell</cp:lastModifiedBy>
  <cp:revision>2</cp:revision>
  <dcterms:created xsi:type="dcterms:W3CDTF">2021-01-29T20:48:00Z</dcterms:created>
  <dcterms:modified xsi:type="dcterms:W3CDTF">2021-01-29T20:48:00Z</dcterms:modified>
</cp:coreProperties>
</file>